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0088A" w14:textId="77777777" w:rsidR="000C5B7E" w:rsidRDefault="000C5B7E" w:rsidP="000C5B7E">
      <w:pPr>
        <w:tabs>
          <w:tab w:val="left" w:pos="1650"/>
          <w:tab w:val="left" w:pos="2652"/>
        </w:tabs>
      </w:pPr>
      <w:r>
        <w:t xml:space="preserve">                </w:t>
      </w:r>
      <w:r>
        <w:rPr>
          <w:noProof/>
          <w:color w:val="0000FF"/>
          <w:lang w:eastAsia="hr-HR"/>
        </w:rPr>
        <w:drawing>
          <wp:inline distT="0" distB="0" distL="0" distR="0" wp14:anchorId="197900EA" wp14:editId="5224D651">
            <wp:extent cx="601980" cy="800100"/>
            <wp:effectExtent l="0" t="0" r="7620" b="0"/>
            <wp:docPr id="3" name="Slika 1" descr="https://encrypted-tbn3.gstatic.com/images?q=tbn:ANd9GcQGenKiC7ir3LZmJyvFya2-MXkvJCXz2MXm1Nb-ZA_QgJgWfrFjbQ">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s://encrypted-tbn3.gstatic.com/images?q=tbn:ANd9GcQGenKiC7ir3LZmJyvFya2-MXkvJCXz2MXm1Nb-ZA_QgJgWfrFjbQ">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 cy="800100"/>
                    </a:xfrm>
                    <a:prstGeom prst="rect">
                      <a:avLst/>
                    </a:prstGeom>
                    <a:noFill/>
                    <a:ln>
                      <a:noFill/>
                    </a:ln>
                  </pic:spPr>
                </pic:pic>
              </a:graphicData>
            </a:graphic>
          </wp:inline>
        </w:drawing>
      </w:r>
      <w:r>
        <w:tab/>
      </w:r>
    </w:p>
    <w:p w14:paraId="77C46182" w14:textId="77777777" w:rsidR="004C6146" w:rsidRPr="004C6146" w:rsidRDefault="004C6146" w:rsidP="000C5B7E">
      <w:pPr>
        <w:tabs>
          <w:tab w:val="left" w:pos="1650"/>
          <w:tab w:val="left" w:pos="2652"/>
        </w:tabs>
        <w:rPr>
          <w:rFonts w:ascii="Arial" w:hAnsi="Arial" w:cs="Arial"/>
          <w:color w:val="000000"/>
          <w:sz w:val="6"/>
          <w:szCs w:val="6"/>
        </w:rPr>
      </w:pPr>
    </w:p>
    <w:p w14:paraId="43DDAE17" w14:textId="77777777" w:rsidR="000C5B7E" w:rsidRPr="006B7077" w:rsidRDefault="000C5B7E" w:rsidP="000C5B7E">
      <w:pPr>
        <w:tabs>
          <w:tab w:val="left" w:pos="1650"/>
        </w:tabs>
        <w:rPr>
          <w:b/>
          <w:color w:val="000000"/>
        </w:rPr>
      </w:pPr>
      <w:r w:rsidRPr="006B7077">
        <w:rPr>
          <w:b/>
          <w:color w:val="000000"/>
        </w:rPr>
        <w:t xml:space="preserve">REPUBLIKA HRVATSKA </w:t>
      </w:r>
    </w:p>
    <w:p w14:paraId="2A6C778E" w14:textId="77777777" w:rsidR="000C5B7E" w:rsidRPr="006B7077" w:rsidRDefault="000C5B7E" w:rsidP="000C5B7E">
      <w:pPr>
        <w:tabs>
          <w:tab w:val="left" w:pos="1650"/>
        </w:tabs>
        <w:rPr>
          <w:b/>
          <w:color w:val="000000"/>
        </w:rPr>
      </w:pPr>
      <w:r w:rsidRPr="006B7077">
        <w:rPr>
          <w:b/>
          <w:color w:val="000000"/>
        </w:rPr>
        <w:t>SISAČKO-MOSLAVAČKA ŽUPANIJA</w:t>
      </w:r>
    </w:p>
    <w:p w14:paraId="1E335C34" w14:textId="77777777" w:rsidR="000C5B7E" w:rsidRPr="006B7077" w:rsidRDefault="000C5B7E" w:rsidP="000C5B7E">
      <w:pPr>
        <w:rPr>
          <w:b/>
        </w:rPr>
      </w:pPr>
      <w:r w:rsidRPr="006B7077">
        <w:rPr>
          <w:b/>
        </w:rPr>
        <w:t>OPĆINA MAJUR</w:t>
      </w:r>
    </w:p>
    <w:p w14:paraId="3364F3A9" w14:textId="77777777" w:rsidR="000C5B7E" w:rsidRPr="006B7077" w:rsidRDefault="006B7077" w:rsidP="000C5B7E">
      <w:pPr>
        <w:autoSpaceDE w:val="0"/>
        <w:autoSpaceDN w:val="0"/>
        <w:adjustRightInd w:val="0"/>
        <w:rPr>
          <w:rFonts w:cs="Times New Roman"/>
          <w:b/>
          <w:szCs w:val="24"/>
        </w:rPr>
      </w:pPr>
      <w:r w:rsidRPr="006B7077">
        <w:rPr>
          <w:rFonts w:cs="Times New Roman"/>
          <w:b/>
          <w:szCs w:val="24"/>
        </w:rPr>
        <w:t>OPĆINSKA NAČELNICA</w:t>
      </w:r>
    </w:p>
    <w:p w14:paraId="42E459C9" w14:textId="77777777" w:rsidR="000C5B7E" w:rsidRPr="000C5B7E" w:rsidRDefault="000C5B7E" w:rsidP="000C5B7E">
      <w:pPr>
        <w:autoSpaceDE w:val="0"/>
        <w:autoSpaceDN w:val="0"/>
        <w:adjustRightInd w:val="0"/>
        <w:rPr>
          <w:rFonts w:cs="Times New Roman"/>
          <w:szCs w:val="24"/>
        </w:rPr>
      </w:pPr>
    </w:p>
    <w:p w14:paraId="4D55411F" w14:textId="3EB33AD2" w:rsidR="000C5B7E" w:rsidRPr="00C2236B" w:rsidRDefault="000C5B7E" w:rsidP="000C5B7E">
      <w:pPr>
        <w:autoSpaceDE w:val="0"/>
        <w:autoSpaceDN w:val="0"/>
        <w:adjustRightInd w:val="0"/>
        <w:rPr>
          <w:rFonts w:cs="Times New Roman"/>
          <w:szCs w:val="24"/>
        </w:rPr>
      </w:pPr>
      <w:r w:rsidRPr="000C5B7E">
        <w:rPr>
          <w:rFonts w:cs="Times New Roman"/>
          <w:szCs w:val="24"/>
        </w:rPr>
        <w:t>KLASA</w:t>
      </w:r>
      <w:r w:rsidRPr="00C2236B">
        <w:rPr>
          <w:rFonts w:cs="Times New Roman"/>
          <w:szCs w:val="24"/>
        </w:rPr>
        <w:t>:</w:t>
      </w:r>
      <w:r w:rsidR="006B7077" w:rsidRPr="00C2236B">
        <w:rPr>
          <w:rFonts w:cs="Times New Roman"/>
          <w:szCs w:val="24"/>
        </w:rPr>
        <w:t xml:space="preserve"> 402-07/</w:t>
      </w:r>
      <w:r w:rsidR="00B5404E" w:rsidRPr="00C2236B">
        <w:rPr>
          <w:rFonts w:cs="Times New Roman"/>
          <w:szCs w:val="24"/>
        </w:rPr>
        <w:t>2</w:t>
      </w:r>
      <w:r w:rsidR="00A63055">
        <w:rPr>
          <w:rFonts w:cs="Times New Roman"/>
          <w:szCs w:val="24"/>
        </w:rPr>
        <w:t>6</w:t>
      </w:r>
      <w:r w:rsidR="006B7077" w:rsidRPr="00C2236B">
        <w:rPr>
          <w:rFonts w:cs="Times New Roman"/>
          <w:szCs w:val="24"/>
        </w:rPr>
        <w:t>-01/</w:t>
      </w:r>
      <w:r w:rsidR="00C2236B" w:rsidRPr="00C2236B">
        <w:rPr>
          <w:rFonts w:cs="Times New Roman"/>
          <w:szCs w:val="24"/>
        </w:rPr>
        <w:t>1</w:t>
      </w:r>
    </w:p>
    <w:p w14:paraId="5AB01894" w14:textId="61BC8DD4" w:rsidR="000C5B7E" w:rsidRDefault="000C5B7E" w:rsidP="000C5B7E">
      <w:pPr>
        <w:autoSpaceDE w:val="0"/>
        <w:autoSpaceDN w:val="0"/>
        <w:adjustRightInd w:val="0"/>
        <w:rPr>
          <w:rFonts w:cs="Times New Roman"/>
          <w:szCs w:val="24"/>
        </w:rPr>
      </w:pPr>
      <w:r w:rsidRPr="00C2236B">
        <w:rPr>
          <w:rFonts w:cs="Times New Roman"/>
          <w:szCs w:val="24"/>
        </w:rPr>
        <w:t xml:space="preserve">URBROJ: </w:t>
      </w:r>
      <w:r w:rsidR="00C2236B" w:rsidRPr="00C2236B">
        <w:rPr>
          <w:rFonts w:cs="Times New Roman"/>
          <w:szCs w:val="24"/>
        </w:rPr>
        <w:t>2176-</w:t>
      </w:r>
      <w:r w:rsidR="006B7077" w:rsidRPr="00C2236B">
        <w:rPr>
          <w:rFonts w:cs="Times New Roman"/>
          <w:szCs w:val="24"/>
        </w:rPr>
        <w:t>14-03-</w:t>
      </w:r>
      <w:r w:rsidR="00B5404E" w:rsidRPr="00C2236B">
        <w:rPr>
          <w:rFonts w:cs="Times New Roman"/>
          <w:szCs w:val="24"/>
        </w:rPr>
        <w:t>2</w:t>
      </w:r>
      <w:r w:rsidR="00A63055">
        <w:rPr>
          <w:rFonts w:cs="Times New Roman"/>
          <w:szCs w:val="24"/>
        </w:rPr>
        <w:t>6</w:t>
      </w:r>
      <w:r w:rsidR="006B7077" w:rsidRPr="00C2236B">
        <w:rPr>
          <w:rFonts w:cs="Times New Roman"/>
          <w:szCs w:val="24"/>
        </w:rPr>
        <w:t>-1</w:t>
      </w:r>
    </w:p>
    <w:p w14:paraId="30ABC932" w14:textId="6B9009AE" w:rsidR="000C5B7E" w:rsidRPr="000C5B7E" w:rsidRDefault="000C5B7E" w:rsidP="000C5B7E">
      <w:pPr>
        <w:autoSpaceDE w:val="0"/>
        <w:autoSpaceDN w:val="0"/>
        <w:adjustRightInd w:val="0"/>
        <w:rPr>
          <w:rFonts w:cs="Times New Roman"/>
          <w:szCs w:val="24"/>
        </w:rPr>
      </w:pPr>
      <w:r>
        <w:rPr>
          <w:rFonts w:cs="Times New Roman"/>
          <w:szCs w:val="24"/>
        </w:rPr>
        <w:t xml:space="preserve">Majur, </w:t>
      </w:r>
      <w:r w:rsidR="00E11DC3">
        <w:rPr>
          <w:rFonts w:cs="Times New Roman"/>
          <w:szCs w:val="24"/>
        </w:rPr>
        <w:t>1</w:t>
      </w:r>
      <w:r w:rsidR="00086675">
        <w:rPr>
          <w:rFonts w:cs="Times New Roman"/>
          <w:szCs w:val="24"/>
        </w:rPr>
        <w:t>6</w:t>
      </w:r>
      <w:r w:rsidR="006B7077">
        <w:rPr>
          <w:rFonts w:cs="Times New Roman"/>
          <w:szCs w:val="24"/>
        </w:rPr>
        <w:t xml:space="preserve">. </w:t>
      </w:r>
      <w:r w:rsidR="00402A8C">
        <w:rPr>
          <w:rFonts w:cs="Times New Roman"/>
          <w:szCs w:val="24"/>
        </w:rPr>
        <w:t>siječnja</w:t>
      </w:r>
      <w:r w:rsidR="006B7077">
        <w:rPr>
          <w:rFonts w:cs="Times New Roman"/>
          <w:szCs w:val="24"/>
        </w:rPr>
        <w:t xml:space="preserve"> 20</w:t>
      </w:r>
      <w:r w:rsidR="00B5404E">
        <w:rPr>
          <w:rFonts w:cs="Times New Roman"/>
          <w:szCs w:val="24"/>
        </w:rPr>
        <w:t>2</w:t>
      </w:r>
      <w:r w:rsidR="00A63055">
        <w:rPr>
          <w:rFonts w:cs="Times New Roman"/>
          <w:szCs w:val="24"/>
        </w:rPr>
        <w:t>6</w:t>
      </w:r>
      <w:r w:rsidR="006B7077">
        <w:rPr>
          <w:rFonts w:cs="Times New Roman"/>
          <w:szCs w:val="24"/>
        </w:rPr>
        <w:t xml:space="preserve">. </w:t>
      </w:r>
      <w:r>
        <w:rPr>
          <w:rFonts w:cs="Times New Roman"/>
          <w:szCs w:val="24"/>
        </w:rPr>
        <w:t>godine</w:t>
      </w:r>
    </w:p>
    <w:p w14:paraId="49525E6D" w14:textId="77777777" w:rsidR="000C5B7E" w:rsidRPr="000C5B7E" w:rsidRDefault="000C5B7E" w:rsidP="000C5B7E">
      <w:pPr>
        <w:autoSpaceDE w:val="0"/>
        <w:autoSpaceDN w:val="0"/>
        <w:adjustRightInd w:val="0"/>
        <w:rPr>
          <w:rFonts w:cs="Times New Roman"/>
          <w:szCs w:val="24"/>
        </w:rPr>
      </w:pPr>
    </w:p>
    <w:p w14:paraId="77FD5E93" w14:textId="461C14D8" w:rsidR="000C5B7E" w:rsidRDefault="00A5681E" w:rsidP="00E83A91">
      <w:pPr>
        <w:autoSpaceDE w:val="0"/>
        <w:autoSpaceDN w:val="0"/>
        <w:adjustRightInd w:val="0"/>
        <w:jc w:val="both"/>
        <w:rPr>
          <w:rFonts w:cs="Times New Roman"/>
          <w:szCs w:val="24"/>
        </w:rPr>
      </w:pPr>
      <w:r>
        <w:rPr>
          <w:rFonts w:cs="Times New Roman"/>
          <w:szCs w:val="24"/>
        </w:rPr>
        <w:t xml:space="preserve">Na temelju članka 33. </w:t>
      </w:r>
      <w:r w:rsidR="004C6146">
        <w:rPr>
          <w:rFonts w:cs="Times New Roman"/>
          <w:szCs w:val="24"/>
        </w:rPr>
        <w:t>s</w:t>
      </w:r>
      <w:r>
        <w:rPr>
          <w:rFonts w:cs="Times New Roman"/>
          <w:szCs w:val="24"/>
        </w:rPr>
        <w:t>tavak 1. Zakona o udrugama (</w:t>
      </w:r>
      <w:r w:rsidR="00674D3E">
        <w:rPr>
          <w:rFonts w:cs="Times New Roman"/>
          <w:szCs w:val="24"/>
        </w:rPr>
        <w:t>»Narodne novine«, broj</w:t>
      </w:r>
      <w:r>
        <w:rPr>
          <w:rFonts w:cs="Times New Roman"/>
          <w:szCs w:val="24"/>
        </w:rPr>
        <w:t xml:space="preserve"> 74/14</w:t>
      </w:r>
      <w:r w:rsidR="00BC0C4C">
        <w:rPr>
          <w:rFonts w:cs="Times New Roman"/>
          <w:szCs w:val="24"/>
        </w:rPr>
        <w:t>, 70/17</w:t>
      </w:r>
      <w:r w:rsidR="000348E3">
        <w:rPr>
          <w:rFonts w:cs="Times New Roman"/>
          <w:szCs w:val="24"/>
        </w:rPr>
        <w:t>, 98/19</w:t>
      </w:r>
      <w:r w:rsidR="00674D3E">
        <w:rPr>
          <w:rFonts w:cs="Times New Roman"/>
          <w:szCs w:val="24"/>
        </w:rPr>
        <w:t xml:space="preserve"> i 151/22</w:t>
      </w:r>
      <w:r>
        <w:rPr>
          <w:rFonts w:cs="Times New Roman"/>
          <w:szCs w:val="24"/>
        </w:rPr>
        <w:t>), članka</w:t>
      </w:r>
      <w:r w:rsidR="004C6146">
        <w:rPr>
          <w:rFonts w:cs="Times New Roman"/>
          <w:szCs w:val="24"/>
        </w:rPr>
        <w:t xml:space="preserve"> 10. Uredbe o kriterijima, mjerilima i postupcima financiranja i ugovaranja programa i projekata od interesa za opće dobro koje provode udruge </w:t>
      </w:r>
      <w:r w:rsidR="00353598">
        <w:rPr>
          <w:rFonts w:cs="Times New Roman"/>
          <w:szCs w:val="24"/>
        </w:rPr>
        <w:t>(»Narodne novine«, broj</w:t>
      </w:r>
      <w:r w:rsidR="004C6146">
        <w:rPr>
          <w:rFonts w:cs="Times New Roman"/>
          <w:szCs w:val="24"/>
        </w:rPr>
        <w:t xml:space="preserve"> 26/15</w:t>
      </w:r>
      <w:r w:rsidR="000348E3">
        <w:rPr>
          <w:rFonts w:cs="Times New Roman"/>
          <w:szCs w:val="24"/>
        </w:rPr>
        <w:t xml:space="preserve"> i </w:t>
      </w:r>
      <w:r w:rsidR="000348E3" w:rsidRPr="00515745">
        <w:rPr>
          <w:rFonts w:cs="Times New Roman"/>
          <w:szCs w:val="24"/>
        </w:rPr>
        <w:t>37/21</w:t>
      </w:r>
      <w:r w:rsidR="004C6146">
        <w:rPr>
          <w:rFonts w:cs="Times New Roman"/>
          <w:szCs w:val="24"/>
        </w:rPr>
        <w:t>) i članka 35</w:t>
      </w:r>
      <w:r w:rsidR="000C5B7E" w:rsidRPr="000C5B7E">
        <w:rPr>
          <w:rFonts w:cs="Times New Roman"/>
          <w:szCs w:val="24"/>
        </w:rPr>
        <w:t xml:space="preserve">. Statuta Općine </w:t>
      </w:r>
      <w:r w:rsidR="000C5B7E">
        <w:rPr>
          <w:rFonts w:cs="Times New Roman"/>
          <w:szCs w:val="24"/>
        </w:rPr>
        <w:t xml:space="preserve">Majur </w:t>
      </w:r>
      <w:r w:rsidR="00FE7AD2" w:rsidRPr="008124ED">
        <w:rPr>
          <w:rFonts w:eastAsia="Calibri" w:cs="Times New Roman"/>
          <w:szCs w:val="24"/>
        </w:rPr>
        <w:t>(</w:t>
      </w:r>
      <w:r w:rsidR="00FE7AD2" w:rsidRPr="008124ED">
        <w:rPr>
          <w:rFonts w:eastAsia="Times New Roman" w:cs="Times New Roman"/>
          <w:szCs w:val="24"/>
          <w:lang w:val="en-AU" w:eastAsia="hr-HR"/>
        </w:rPr>
        <w:t>»</w:t>
      </w:r>
      <w:r w:rsidR="00FE7AD2" w:rsidRPr="008124ED">
        <w:rPr>
          <w:rFonts w:eastAsia="Calibri" w:cs="Times New Roman"/>
          <w:szCs w:val="24"/>
        </w:rPr>
        <w:t>Službeni vjesnik</w:t>
      </w:r>
      <w:r w:rsidR="00FE7AD2" w:rsidRPr="008124ED">
        <w:rPr>
          <w:rFonts w:eastAsia="Times New Roman" w:cs="Times New Roman"/>
          <w:szCs w:val="24"/>
          <w:lang w:val="en-AU" w:eastAsia="hr-HR"/>
        </w:rPr>
        <w:t>«</w:t>
      </w:r>
      <w:r w:rsidR="00FE7AD2" w:rsidRPr="008124ED">
        <w:rPr>
          <w:rFonts w:eastAsia="Calibri" w:cs="Times New Roman"/>
          <w:szCs w:val="24"/>
        </w:rPr>
        <w:t xml:space="preserve"> </w:t>
      </w:r>
      <w:r w:rsidR="00FE7AD2">
        <w:rPr>
          <w:rFonts w:eastAsia="Calibri" w:cs="Times New Roman"/>
          <w:szCs w:val="24"/>
        </w:rPr>
        <w:t>Općine Majur, broj 11/13 i 41/13, »Službene novine Općine Majur«, broj 3/14, 1/18, 2/20, 1/21 i 4/21</w:t>
      </w:r>
      <w:r w:rsidR="00766E33">
        <w:rPr>
          <w:rFonts w:eastAsia="Calibri" w:cs="Times New Roman"/>
          <w:szCs w:val="24"/>
        </w:rPr>
        <w:t xml:space="preserve"> i </w:t>
      </w:r>
      <w:r w:rsidR="00305B3E">
        <w:rPr>
          <w:rFonts w:eastAsia="Calibri" w:cs="Times New Roman"/>
          <w:szCs w:val="24"/>
        </w:rPr>
        <w:t>1/23</w:t>
      </w:r>
      <w:r w:rsidR="00FE7AD2" w:rsidRPr="008124ED">
        <w:rPr>
          <w:rFonts w:eastAsia="Calibri" w:cs="Times New Roman"/>
          <w:szCs w:val="24"/>
        </w:rPr>
        <w:t>)</w:t>
      </w:r>
      <w:r w:rsidR="000C5B7E">
        <w:rPr>
          <w:rFonts w:cs="Times New Roman"/>
          <w:szCs w:val="24"/>
        </w:rPr>
        <w:t xml:space="preserve">, </w:t>
      </w:r>
      <w:r w:rsidR="004C6146">
        <w:rPr>
          <w:rFonts w:cs="Times New Roman"/>
          <w:szCs w:val="24"/>
        </w:rPr>
        <w:t xml:space="preserve">Općinska načelnica Općine Majur dana </w:t>
      </w:r>
      <w:r w:rsidR="00347DA1">
        <w:rPr>
          <w:rFonts w:cs="Times New Roman"/>
          <w:szCs w:val="24"/>
        </w:rPr>
        <w:t>1</w:t>
      </w:r>
      <w:r w:rsidR="00086675">
        <w:rPr>
          <w:rFonts w:cs="Times New Roman"/>
          <w:szCs w:val="24"/>
        </w:rPr>
        <w:t>6</w:t>
      </w:r>
      <w:r w:rsidR="004C6146">
        <w:rPr>
          <w:rFonts w:cs="Times New Roman"/>
          <w:szCs w:val="24"/>
        </w:rPr>
        <w:t xml:space="preserve">. </w:t>
      </w:r>
      <w:r w:rsidR="00402A8C">
        <w:rPr>
          <w:rFonts w:cs="Times New Roman"/>
          <w:szCs w:val="24"/>
        </w:rPr>
        <w:t>siječnja</w:t>
      </w:r>
      <w:r w:rsidR="004C6146">
        <w:rPr>
          <w:rFonts w:cs="Times New Roman"/>
          <w:szCs w:val="24"/>
        </w:rPr>
        <w:t xml:space="preserve"> 20</w:t>
      </w:r>
      <w:r w:rsidR="00B5404E">
        <w:rPr>
          <w:rFonts w:cs="Times New Roman"/>
          <w:szCs w:val="24"/>
        </w:rPr>
        <w:t>2</w:t>
      </w:r>
      <w:r w:rsidR="00E053BC">
        <w:rPr>
          <w:rFonts w:cs="Times New Roman"/>
          <w:szCs w:val="24"/>
        </w:rPr>
        <w:t>6</w:t>
      </w:r>
      <w:r w:rsidR="004C6146">
        <w:rPr>
          <w:rFonts w:cs="Times New Roman"/>
          <w:szCs w:val="24"/>
        </w:rPr>
        <w:t>. godine donosi</w:t>
      </w:r>
    </w:p>
    <w:p w14:paraId="4E222B95" w14:textId="0299BD87" w:rsidR="000C5B7E" w:rsidRDefault="000C5B7E" w:rsidP="000C5B7E">
      <w:pPr>
        <w:autoSpaceDE w:val="0"/>
        <w:autoSpaceDN w:val="0"/>
        <w:adjustRightInd w:val="0"/>
        <w:rPr>
          <w:rFonts w:cs="Times New Roman"/>
          <w:szCs w:val="24"/>
        </w:rPr>
      </w:pPr>
    </w:p>
    <w:p w14:paraId="5F08968B" w14:textId="77777777" w:rsidR="00FF06AD" w:rsidRPr="000C5B7E" w:rsidRDefault="00FF06AD" w:rsidP="000C5B7E">
      <w:pPr>
        <w:autoSpaceDE w:val="0"/>
        <w:autoSpaceDN w:val="0"/>
        <w:adjustRightInd w:val="0"/>
        <w:rPr>
          <w:rFonts w:cs="Times New Roman"/>
          <w:szCs w:val="24"/>
        </w:rPr>
      </w:pPr>
    </w:p>
    <w:p w14:paraId="0FEEC87A" w14:textId="77777777" w:rsidR="000C5B7E" w:rsidRPr="000C5B7E" w:rsidRDefault="000C5B7E" w:rsidP="00D503F7">
      <w:pPr>
        <w:autoSpaceDE w:val="0"/>
        <w:autoSpaceDN w:val="0"/>
        <w:adjustRightInd w:val="0"/>
        <w:jc w:val="center"/>
        <w:rPr>
          <w:rFonts w:cs="Times New Roman"/>
          <w:b/>
          <w:bCs/>
          <w:szCs w:val="24"/>
        </w:rPr>
      </w:pPr>
      <w:r w:rsidRPr="000C5B7E">
        <w:rPr>
          <w:rFonts w:cs="Times New Roman"/>
          <w:b/>
          <w:bCs/>
          <w:szCs w:val="24"/>
        </w:rPr>
        <w:t>ODLUKU</w:t>
      </w:r>
    </w:p>
    <w:p w14:paraId="568D9F86" w14:textId="77777777" w:rsidR="004C6146" w:rsidRDefault="004C6146" w:rsidP="00D503F7">
      <w:pPr>
        <w:autoSpaceDE w:val="0"/>
        <w:autoSpaceDN w:val="0"/>
        <w:adjustRightInd w:val="0"/>
        <w:jc w:val="center"/>
        <w:rPr>
          <w:rFonts w:cs="Times New Roman"/>
          <w:b/>
          <w:bCs/>
          <w:szCs w:val="24"/>
        </w:rPr>
      </w:pPr>
      <w:r>
        <w:rPr>
          <w:rFonts w:cs="Times New Roman"/>
          <w:b/>
          <w:bCs/>
          <w:szCs w:val="24"/>
        </w:rPr>
        <w:t>o utvrđivanju kriterija</w:t>
      </w:r>
    </w:p>
    <w:p w14:paraId="122DC228" w14:textId="77777777" w:rsidR="004C6146" w:rsidRDefault="004C6146" w:rsidP="00D503F7">
      <w:pPr>
        <w:autoSpaceDE w:val="0"/>
        <w:autoSpaceDN w:val="0"/>
        <w:adjustRightInd w:val="0"/>
        <w:jc w:val="center"/>
        <w:rPr>
          <w:rFonts w:cs="Times New Roman"/>
          <w:b/>
          <w:bCs/>
          <w:szCs w:val="24"/>
        </w:rPr>
      </w:pPr>
      <w:r>
        <w:rPr>
          <w:rFonts w:cs="Times New Roman"/>
          <w:b/>
          <w:bCs/>
          <w:szCs w:val="24"/>
        </w:rPr>
        <w:t xml:space="preserve"> za određivanje projekata</w:t>
      </w:r>
      <w:r w:rsidR="003830F5">
        <w:rPr>
          <w:rFonts w:cs="Times New Roman"/>
          <w:b/>
          <w:bCs/>
          <w:szCs w:val="24"/>
        </w:rPr>
        <w:t>/programa</w:t>
      </w:r>
      <w:r>
        <w:rPr>
          <w:rFonts w:cs="Times New Roman"/>
          <w:b/>
          <w:bCs/>
          <w:szCs w:val="24"/>
        </w:rPr>
        <w:t xml:space="preserve"> udruga od interesa za Općinu Majur</w:t>
      </w:r>
    </w:p>
    <w:p w14:paraId="007E3048" w14:textId="09DF1F0E" w:rsidR="000C5B7E" w:rsidRDefault="004C6146" w:rsidP="00D503F7">
      <w:pPr>
        <w:autoSpaceDE w:val="0"/>
        <w:autoSpaceDN w:val="0"/>
        <w:adjustRightInd w:val="0"/>
        <w:jc w:val="center"/>
        <w:rPr>
          <w:rFonts w:cs="Times New Roman"/>
          <w:b/>
          <w:bCs/>
          <w:szCs w:val="24"/>
        </w:rPr>
      </w:pPr>
      <w:r>
        <w:rPr>
          <w:rFonts w:cs="Times New Roman"/>
          <w:b/>
          <w:bCs/>
          <w:szCs w:val="24"/>
        </w:rPr>
        <w:t xml:space="preserve"> i njihovom financiranju iz Proračuna Općine Majur</w:t>
      </w:r>
      <w:r w:rsidR="00C84388">
        <w:rPr>
          <w:rFonts w:cs="Times New Roman"/>
          <w:b/>
          <w:bCs/>
          <w:szCs w:val="24"/>
        </w:rPr>
        <w:t xml:space="preserve"> za 20</w:t>
      </w:r>
      <w:r w:rsidR="00B5404E">
        <w:rPr>
          <w:rFonts w:cs="Times New Roman"/>
          <w:b/>
          <w:bCs/>
          <w:szCs w:val="24"/>
        </w:rPr>
        <w:t>2</w:t>
      </w:r>
      <w:r w:rsidR="002427C3">
        <w:rPr>
          <w:rFonts w:cs="Times New Roman"/>
          <w:b/>
          <w:bCs/>
          <w:szCs w:val="24"/>
        </w:rPr>
        <w:t>6</w:t>
      </w:r>
      <w:r w:rsidR="00C84388">
        <w:rPr>
          <w:rFonts w:cs="Times New Roman"/>
          <w:b/>
          <w:bCs/>
          <w:szCs w:val="24"/>
        </w:rPr>
        <w:t>. godinu</w:t>
      </w:r>
    </w:p>
    <w:p w14:paraId="040EF308" w14:textId="77777777" w:rsidR="00D503F7" w:rsidRDefault="00D503F7" w:rsidP="00D503F7">
      <w:pPr>
        <w:autoSpaceDE w:val="0"/>
        <w:autoSpaceDN w:val="0"/>
        <w:adjustRightInd w:val="0"/>
        <w:jc w:val="center"/>
        <w:rPr>
          <w:rFonts w:cs="Times New Roman"/>
          <w:b/>
          <w:bCs/>
          <w:szCs w:val="24"/>
        </w:rPr>
      </w:pPr>
    </w:p>
    <w:p w14:paraId="4C8E2836" w14:textId="77777777" w:rsidR="004C6146" w:rsidRPr="000C5B7E" w:rsidRDefault="004C6146" w:rsidP="00D503F7">
      <w:pPr>
        <w:autoSpaceDE w:val="0"/>
        <w:autoSpaceDN w:val="0"/>
        <w:adjustRightInd w:val="0"/>
        <w:jc w:val="center"/>
        <w:rPr>
          <w:rFonts w:cs="Times New Roman"/>
          <w:b/>
          <w:bCs/>
          <w:szCs w:val="24"/>
        </w:rPr>
      </w:pPr>
    </w:p>
    <w:p w14:paraId="04A98EB3" w14:textId="77777777" w:rsidR="000C5B7E" w:rsidRPr="004C6146" w:rsidRDefault="000C5B7E" w:rsidP="00D503F7">
      <w:pPr>
        <w:autoSpaceDE w:val="0"/>
        <w:autoSpaceDN w:val="0"/>
        <w:adjustRightInd w:val="0"/>
        <w:jc w:val="center"/>
        <w:rPr>
          <w:rFonts w:cs="Times New Roman"/>
          <w:b/>
          <w:bCs/>
          <w:szCs w:val="24"/>
        </w:rPr>
      </w:pPr>
      <w:r w:rsidRPr="004C6146">
        <w:rPr>
          <w:rFonts w:cs="Times New Roman"/>
          <w:b/>
          <w:bCs/>
          <w:szCs w:val="24"/>
        </w:rPr>
        <w:t>Članak 1.</w:t>
      </w:r>
    </w:p>
    <w:p w14:paraId="77D40C8A" w14:textId="77777777" w:rsidR="000C5B7E" w:rsidRDefault="004C6146" w:rsidP="00E83A91">
      <w:pPr>
        <w:autoSpaceDE w:val="0"/>
        <w:autoSpaceDN w:val="0"/>
        <w:adjustRightInd w:val="0"/>
        <w:jc w:val="both"/>
        <w:rPr>
          <w:rFonts w:cs="Times New Roman"/>
          <w:szCs w:val="24"/>
        </w:rPr>
      </w:pPr>
      <w:r>
        <w:rPr>
          <w:rFonts w:cs="Times New Roman"/>
          <w:szCs w:val="24"/>
        </w:rPr>
        <w:t>Ovom Odlukom utvrđuju se kriteriji za određivanje projekata</w:t>
      </w:r>
      <w:r w:rsidR="003830F5">
        <w:rPr>
          <w:rFonts w:cs="Times New Roman"/>
          <w:szCs w:val="24"/>
        </w:rPr>
        <w:t>/programa</w:t>
      </w:r>
      <w:r>
        <w:rPr>
          <w:rFonts w:cs="Times New Roman"/>
          <w:szCs w:val="24"/>
        </w:rPr>
        <w:t xml:space="preserve"> udruga od interesa za Općinu Majur i za ostvarivanje prava na potporu iz proračuna Općine te način i postupak dodjele tih sredstava.</w:t>
      </w:r>
    </w:p>
    <w:p w14:paraId="1CF20E16" w14:textId="77777777" w:rsidR="00E83A91" w:rsidRPr="000C5B7E" w:rsidRDefault="00E83A91" w:rsidP="000C5B7E">
      <w:pPr>
        <w:autoSpaceDE w:val="0"/>
        <w:autoSpaceDN w:val="0"/>
        <w:adjustRightInd w:val="0"/>
        <w:rPr>
          <w:rFonts w:cs="Times New Roman"/>
          <w:szCs w:val="24"/>
        </w:rPr>
      </w:pPr>
    </w:p>
    <w:p w14:paraId="0D131087" w14:textId="77777777" w:rsidR="000C5B7E" w:rsidRPr="004C6146" w:rsidRDefault="000C5B7E" w:rsidP="00E83A91">
      <w:pPr>
        <w:autoSpaceDE w:val="0"/>
        <w:autoSpaceDN w:val="0"/>
        <w:adjustRightInd w:val="0"/>
        <w:jc w:val="center"/>
        <w:rPr>
          <w:rFonts w:cs="Times New Roman"/>
          <w:b/>
          <w:bCs/>
          <w:szCs w:val="24"/>
        </w:rPr>
      </w:pPr>
      <w:r w:rsidRPr="004C6146">
        <w:rPr>
          <w:rFonts w:cs="Times New Roman"/>
          <w:b/>
          <w:bCs/>
          <w:szCs w:val="24"/>
        </w:rPr>
        <w:t>Članak 2.</w:t>
      </w:r>
    </w:p>
    <w:p w14:paraId="2F6DB6CD" w14:textId="4D2B16A9" w:rsidR="000C5B7E" w:rsidRDefault="004C6146" w:rsidP="00E83A91">
      <w:pPr>
        <w:autoSpaceDE w:val="0"/>
        <w:autoSpaceDN w:val="0"/>
        <w:adjustRightInd w:val="0"/>
        <w:jc w:val="both"/>
        <w:rPr>
          <w:rFonts w:cs="Times New Roman"/>
          <w:szCs w:val="24"/>
        </w:rPr>
      </w:pPr>
      <w:r>
        <w:rPr>
          <w:rFonts w:cs="Times New Roman"/>
          <w:szCs w:val="24"/>
        </w:rPr>
        <w:t>Aktivnostima od interesa za opće dobro smatraju se osobito aktivnosti udruga koje pridonose zaštiti i promicanju ljudskih prava, zaštiti i promicanju prava nacionalnih manjina, zaštiti i promicanju prava osoba s invaliditetom i djece s teškoćama u razvoju, starijih i nemoćnih, jednakosti i ravnopravnosti te mirotvorstvu i borbi protiv nasilja i diskriminacije, promicanju vrijednosti Domovinskog rata, zaštiti brizi i izobrazbi djece i mladih te njihovu aktivnom sudjelovanju u društvu, prevenciji i borbi protiv svih oblika ovisnosti, razvoju demokratske političke kulture, zaštiti i promicanju prava manjinskih društvenih skupina, promicanju i razvoju volonterstva, socijalnim uslugama i humanitarnoj djelatnosti, poticanju i razvoju socijalnog poduzetništva, zaštiti prava potrošača, zaštiti okoliša i prirode i zaštiti i očuvanju kulturnih dobara, održivom razvoju, razvoju lokalne zajednice, međunarodnoj razvojnoj suradnji, zaštiti zdravlja, razvoju i promicanju znanosti, obrazovanja, cjeloživotnog učenja, kulture i umjetnosti, tehničke i informatičke kulture, sporta, dobrovoljnog vatrogastva, traganja i spašavanja te drugim aktivnostima koje se po svojoj prirodi, odnosno po posebnim propisima o financiranju javnih potreba u određenom području mogu smatrati djelovanje od interesa za opće dobro.</w:t>
      </w:r>
    </w:p>
    <w:p w14:paraId="091134C1" w14:textId="74217E0B" w:rsidR="00FF06AD" w:rsidRDefault="00FF06AD" w:rsidP="00E83A91">
      <w:pPr>
        <w:autoSpaceDE w:val="0"/>
        <w:autoSpaceDN w:val="0"/>
        <w:adjustRightInd w:val="0"/>
        <w:jc w:val="both"/>
        <w:rPr>
          <w:rFonts w:cs="Times New Roman"/>
          <w:szCs w:val="24"/>
        </w:rPr>
      </w:pPr>
    </w:p>
    <w:p w14:paraId="43ED5319" w14:textId="77777777" w:rsidR="00FF06AD" w:rsidRDefault="00FF06AD" w:rsidP="00E83A91">
      <w:pPr>
        <w:autoSpaceDE w:val="0"/>
        <w:autoSpaceDN w:val="0"/>
        <w:adjustRightInd w:val="0"/>
        <w:jc w:val="both"/>
        <w:rPr>
          <w:rFonts w:cs="Times New Roman"/>
          <w:szCs w:val="24"/>
        </w:rPr>
      </w:pPr>
    </w:p>
    <w:p w14:paraId="1F0AB350" w14:textId="77777777" w:rsidR="00E83A91" w:rsidRPr="000C5B7E" w:rsidRDefault="00E83A91" w:rsidP="000C5B7E">
      <w:pPr>
        <w:autoSpaceDE w:val="0"/>
        <w:autoSpaceDN w:val="0"/>
        <w:adjustRightInd w:val="0"/>
        <w:rPr>
          <w:rFonts w:cs="Times New Roman"/>
          <w:szCs w:val="24"/>
        </w:rPr>
      </w:pPr>
    </w:p>
    <w:p w14:paraId="788DB98F" w14:textId="77777777" w:rsidR="000C5B7E" w:rsidRPr="004C6146" w:rsidRDefault="000C5B7E" w:rsidP="00E83A91">
      <w:pPr>
        <w:autoSpaceDE w:val="0"/>
        <w:autoSpaceDN w:val="0"/>
        <w:adjustRightInd w:val="0"/>
        <w:jc w:val="center"/>
        <w:rPr>
          <w:rFonts w:cs="Times New Roman"/>
          <w:b/>
          <w:bCs/>
          <w:szCs w:val="24"/>
        </w:rPr>
      </w:pPr>
      <w:r w:rsidRPr="004C6146">
        <w:rPr>
          <w:rFonts w:cs="Times New Roman"/>
          <w:b/>
          <w:bCs/>
          <w:szCs w:val="24"/>
        </w:rPr>
        <w:t>Članak 3.</w:t>
      </w:r>
    </w:p>
    <w:p w14:paraId="7014974F" w14:textId="77777777" w:rsidR="000C5B7E" w:rsidRPr="004C6146" w:rsidRDefault="004C6146" w:rsidP="00AB6B19">
      <w:pPr>
        <w:autoSpaceDE w:val="0"/>
        <w:autoSpaceDN w:val="0"/>
        <w:adjustRightInd w:val="0"/>
        <w:jc w:val="both"/>
        <w:rPr>
          <w:rFonts w:cs="Times New Roman"/>
          <w:szCs w:val="24"/>
        </w:rPr>
      </w:pPr>
      <w:r w:rsidRPr="004C6146">
        <w:rPr>
          <w:rFonts w:cs="Times New Roman"/>
          <w:bCs/>
          <w:szCs w:val="24"/>
        </w:rPr>
        <w:t>U proračunu</w:t>
      </w:r>
      <w:r>
        <w:rPr>
          <w:rFonts w:cs="Times New Roman"/>
          <w:bCs/>
          <w:szCs w:val="24"/>
        </w:rPr>
        <w:t xml:space="preserve"> Općine Majur osiguravaju se sredstva za potpo</w:t>
      </w:r>
      <w:r w:rsidR="001C1217">
        <w:rPr>
          <w:rFonts w:cs="Times New Roman"/>
          <w:bCs/>
          <w:szCs w:val="24"/>
        </w:rPr>
        <w:t>ru projektima udruga čija je djelatnost od interesa za Općinu.</w:t>
      </w:r>
    </w:p>
    <w:p w14:paraId="60FDB559" w14:textId="77777777" w:rsidR="00E83A91" w:rsidRPr="001C1217" w:rsidRDefault="00E83A91" w:rsidP="00AB6B19">
      <w:pPr>
        <w:autoSpaceDE w:val="0"/>
        <w:autoSpaceDN w:val="0"/>
        <w:adjustRightInd w:val="0"/>
        <w:jc w:val="center"/>
        <w:rPr>
          <w:rFonts w:cs="Times New Roman"/>
          <w:b/>
          <w:szCs w:val="24"/>
        </w:rPr>
      </w:pPr>
    </w:p>
    <w:p w14:paraId="0022F6B8" w14:textId="77777777" w:rsidR="000C5B7E" w:rsidRPr="001C1217" w:rsidRDefault="000C5B7E" w:rsidP="00AB6B19">
      <w:pPr>
        <w:autoSpaceDE w:val="0"/>
        <w:autoSpaceDN w:val="0"/>
        <w:adjustRightInd w:val="0"/>
        <w:jc w:val="center"/>
        <w:rPr>
          <w:rFonts w:cs="Times New Roman"/>
          <w:b/>
          <w:bCs/>
          <w:szCs w:val="24"/>
        </w:rPr>
      </w:pPr>
      <w:r w:rsidRPr="001C1217">
        <w:rPr>
          <w:rFonts w:cs="Times New Roman"/>
          <w:b/>
          <w:bCs/>
          <w:szCs w:val="24"/>
        </w:rPr>
        <w:t>Članak 4.</w:t>
      </w:r>
    </w:p>
    <w:p w14:paraId="585FAD16" w14:textId="77777777" w:rsidR="00AB6B19" w:rsidRDefault="001C1217" w:rsidP="001C1217">
      <w:pPr>
        <w:autoSpaceDE w:val="0"/>
        <w:autoSpaceDN w:val="0"/>
        <w:adjustRightInd w:val="0"/>
        <w:jc w:val="both"/>
        <w:rPr>
          <w:rFonts w:cs="Times New Roman"/>
          <w:bCs/>
          <w:szCs w:val="24"/>
        </w:rPr>
      </w:pPr>
      <w:r w:rsidRPr="001C1217">
        <w:rPr>
          <w:rFonts w:cs="Times New Roman"/>
          <w:bCs/>
          <w:szCs w:val="24"/>
        </w:rPr>
        <w:t>Sredstva</w:t>
      </w:r>
      <w:r>
        <w:rPr>
          <w:rFonts w:cs="Times New Roman"/>
          <w:bCs/>
          <w:szCs w:val="24"/>
        </w:rPr>
        <w:t xml:space="preserve"> iz članka 3. Ove Odluke dodjeljuje se temeljem Javnog </w:t>
      </w:r>
      <w:r w:rsidR="00194403">
        <w:rPr>
          <w:rFonts w:cs="Times New Roman"/>
          <w:bCs/>
          <w:szCs w:val="24"/>
        </w:rPr>
        <w:t>natječaja</w:t>
      </w:r>
      <w:r>
        <w:rPr>
          <w:rFonts w:cs="Times New Roman"/>
          <w:bCs/>
          <w:szCs w:val="24"/>
        </w:rPr>
        <w:t xml:space="preserve"> kojeg raspisuje Općinsk</w:t>
      </w:r>
      <w:r w:rsidR="00194403">
        <w:rPr>
          <w:rFonts w:cs="Times New Roman"/>
          <w:bCs/>
          <w:szCs w:val="24"/>
        </w:rPr>
        <w:t>a</w:t>
      </w:r>
      <w:r>
        <w:rPr>
          <w:rFonts w:cs="Times New Roman"/>
          <w:bCs/>
          <w:szCs w:val="24"/>
        </w:rPr>
        <w:t xml:space="preserve"> načelni</w:t>
      </w:r>
      <w:r w:rsidR="00194403">
        <w:rPr>
          <w:rFonts w:cs="Times New Roman"/>
          <w:bCs/>
          <w:szCs w:val="24"/>
        </w:rPr>
        <w:t>ca</w:t>
      </w:r>
      <w:r>
        <w:rPr>
          <w:rFonts w:cs="Times New Roman"/>
          <w:bCs/>
          <w:szCs w:val="24"/>
        </w:rPr>
        <w:t xml:space="preserve"> Općine Majur.</w:t>
      </w:r>
    </w:p>
    <w:p w14:paraId="69800054" w14:textId="77777777" w:rsidR="001C1217" w:rsidRDefault="001C1217" w:rsidP="001C1217">
      <w:pPr>
        <w:autoSpaceDE w:val="0"/>
        <w:autoSpaceDN w:val="0"/>
        <w:adjustRightInd w:val="0"/>
        <w:jc w:val="both"/>
        <w:rPr>
          <w:rFonts w:cs="Times New Roman"/>
          <w:bCs/>
          <w:szCs w:val="24"/>
        </w:rPr>
      </w:pPr>
      <w:r>
        <w:rPr>
          <w:rFonts w:cs="Times New Roman"/>
          <w:bCs/>
          <w:szCs w:val="24"/>
        </w:rPr>
        <w:t xml:space="preserve">Javni </w:t>
      </w:r>
      <w:r w:rsidR="00194403">
        <w:rPr>
          <w:rFonts w:cs="Times New Roman"/>
          <w:bCs/>
          <w:szCs w:val="24"/>
        </w:rPr>
        <w:t>natječaj</w:t>
      </w:r>
      <w:r>
        <w:rPr>
          <w:rFonts w:cs="Times New Roman"/>
          <w:bCs/>
          <w:szCs w:val="24"/>
        </w:rPr>
        <w:t xml:space="preserve"> sadržava kriterije, uvjete i rokove prijavljivanja, upute o tome gdje se mogu dobiti dodatne informacije i obrasci za prijavu projekata</w:t>
      </w:r>
      <w:r w:rsidR="003830F5">
        <w:rPr>
          <w:rFonts w:cs="Times New Roman"/>
          <w:bCs/>
          <w:szCs w:val="24"/>
        </w:rPr>
        <w:t>/programa</w:t>
      </w:r>
      <w:r>
        <w:rPr>
          <w:rFonts w:cs="Times New Roman"/>
          <w:bCs/>
          <w:szCs w:val="24"/>
        </w:rPr>
        <w:t>, te rok i mjesto objave rezultata natječaja.</w:t>
      </w:r>
    </w:p>
    <w:p w14:paraId="6E998ED9" w14:textId="6C48F3AE" w:rsidR="001C1217" w:rsidRPr="001C1217" w:rsidRDefault="001C1217" w:rsidP="001C1217">
      <w:pPr>
        <w:autoSpaceDE w:val="0"/>
        <w:autoSpaceDN w:val="0"/>
        <w:adjustRightInd w:val="0"/>
        <w:jc w:val="both"/>
        <w:rPr>
          <w:rFonts w:cs="Times New Roman"/>
          <w:bCs/>
          <w:szCs w:val="24"/>
        </w:rPr>
      </w:pPr>
      <w:r>
        <w:rPr>
          <w:rFonts w:cs="Times New Roman"/>
          <w:bCs/>
          <w:szCs w:val="24"/>
        </w:rPr>
        <w:t xml:space="preserve">Javni </w:t>
      </w:r>
      <w:r w:rsidR="004E3992">
        <w:rPr>
          <w:rFonts w:cs="Times New Roman"/>
          <w:bCs/>
          <w:szCs w:val="24"/>
        </w:rPr>
        <w:t>natječaj</w:t>
      </w:r>
      <w:r>
        <w:rPr>
          <w:rFonts w:cs="Times New Roman"/>
          <w:bCs/>
          <w:szCs w:val="24"/>
        </w:rPr>
        <w:t xml:space="preserve"> objavljuje se na web stranici Općine Majur (</w:t>
      </w:r>
      <w:r w:rsidR="00BC0C4C">
        <w:rPr>
          <w:rFonts w:cs="Times New Roman"/>
          <w:bCs/>
          <w:szCs w:val="24"/>
        </w:rPr>
        <w:t>www.opcina-majur.hr</w:t>
      </w:r>
      <w:r>
        <w:rPr>
          <w:rFonts w:cs="Times New Roman"/>
          <w:bCs/>
          <w:szCs w:val="24"/>
        </w:rPr>
        <w:t>) i na oglasnoj ploči.</w:t>
      </w:r>
    </w:p>
    <w:p w14:paraId="140A1019" w14:textId="77777777" w:rsidR="001C1217" w:rsidRDefault="001C1217" w:rsidP="000C5B7E">
      <w:pPr>
        <w:autoSpaceDE w:val="0"/>
        <w:autoSpaceDN w:val="0"/>
        <w:adjustRightInd w:val="0"/>
        <w:rPr>
          <w:rFonts w:cs="Times New Roman"/>
          <w:b/>
          <w:bCs/>
          <w:szCs w:val="24"/>
        </w:rPr>
      </w:pPr>
    </w:p>
    <w:p w14:paraId="61184CE5" w14:textId="77777777" w:rsidR="000C5B7E" w:rsidRPr="001C1217" w:rsidRDefault="000C5B7E" w:rsidP="00AB6B19">
      <w:pPr>
        <w:autoSpaceDE w:val="0"/>
        <w:autoSpaceDN w:val="0"/>
        <w:adjustRightInd w:val="0"/>
        <w:jc w:val="center"/>
        <w:rPr>
          <w:rFonts w:cs="Times New Roman"/>
          <w:b/>
          <w:bCs/>
          <w:szCs w:val="24"/>
        </w:rPr>
      </w:pPr>
      <w:r w:rsidRPr="001C1217">
        <w:rPr>
          <w:rFonts w:cs="Times New Roman"/>
          <w:b/>
          <w:bCs/>
          <w:szCs w:val="24"/>
        </w:rPr>
        <w:t>Članak 5.</w:t>
      </w:r>
    </w:p>
    <w:p w14:paraId="7C4AE7C5" w14:textId="77777777" w:rsidR="001C1217" w:rsidRDefault="001C1217" w:rsidP="001C1217">
      <w:pPr>
        <w:autoSpaceDE w:val="0"/>
        <w:autoSpaceDN w:val="0"/>
        <w:adjustRightInd w:val="0"/>
        <w:jc w:val="both"/>
        <w:rPr>
          <w:rFonts w:cs="Times New Roman"/>
          <w:bCs/>
          <w:szCs w:val="24"/>
        </w:rPr>
      </w:pPr>
      <w:r>
        <w:rPr>
          <w:rFonts w:cs="Times New Roman"/>
          <w:bCs/>
          <w:szCs w:val="24"/>
        </w:rPr>
        <w:t>Prijava za financijsku potporu iz Proračuna Općine podnosi se na propisanim obrascima.</w:t>
      </w:r>
    </w:p>
    <w:p w14:paraId="60AA7710" w14:textId="77777777" w:rsidR="001C1217" w:rsidRDefault="001C1217" w:rsidP="001C1217">
      <w:pPr>
        <w:autoSpaceDE w:val="0"/>
        <w:autoSpaceDN w:val="0"/>
        <w:adjustRightInd w:val="0"/>
        <w:jc w:val="both"/>
        <w:rPr>
          <w:rFonts w:cs="Times New Roman"/>
          <w:bCs/>
          <w:szCs w:val="24"/>
        </w:rPr>
      </w:pPr>
      <w:r>
        <w:rPr>
          <w:rFonts w:cs="Times New Roman"/>
          <w:bCs/>
          <w:szCs w:val="24"/>
        </w:rPr>
        <w:t>Prijava mora sadržavati:</w:t>
      </w:r>
    </w:p>
    <w:p w14:paraId="06A67C74" w14:textId="77777777" w:rsidR="001C1217" w:rsidRDefault="001C1217" w:rsidP="001C1217">
      <w:pPr>
        <w:pStyle w:val="Odlomakpopisa"/>
        <w:numPr>
          <w:ilvl w:val="0"/>
          <w:numId w:val="1"/>
        </w:numPr>
        <w:autoSpaceDE w:val="0"/>
        <w:autoSpaceDN w:val="0"/>
        <w:adjustRightInd w:val="0"/>
        <w:jc w:val="both"/>
        <w:rPr>
          <w:rFonts w:cs="Times New Roman"/>
          <w:bCs/>
          <w:szCs w:val="24"/>
        </w:rPr>
      </w:pPr>
      <w:r>
        <w:rPr>
          <w:rFonts w:cs="Times New Roman"/>
          <w:bCs/>
          <w:szCs w:val="24"/>
        </w:rPr>
        <w:t>Podatke o udruzi</w:t>
      </w:r>
    </w:p>
    <w:p w14:paraId="3C01273D" w14:textId="77777777" w:rsidR="001C1217" w:rsidRDefault="001C1217" w:rsidP="001C1217">
      <w:pPr>
        <w:pStyle w:val="Odlomakpopisa"/>
        <w:numPr>
          <w:ilvl w:val="0"/>
          <w:numId w:val="1"/>
        </w:numPr>
        <w:autoSpaceDE w:val="0"/>
        <w:autoSpaceDN w:val="0"/>
        <w:adjustRightInd w:val="0"/>
        <w:jc w:val="both"/>
        <w:rPr>
          <w:rFonts w:cs="Times New Roman"/>
          <w:bCs/>
          <w:szCs w:val="24"/>
        </w:rPr>
      </w:pPr>
      <w:r>
        <w:rPr>
          <w:rFonts w:cs="Times New Roman"/>
          <w:bCs/>
          <w:szCs w:val="24"/>
        </w:rPr>
        <w:t>Osnovne podatke o projektu</w:t>
      </w:r>
      <w:r w:rsidR="00194403">
        <w:rPr>
          <w:rFonts w:cs="Times New Roman"/>
          <w:bCs/>
          <w:szCs w:val="24"/>
        </w:rPr>
        <w:t>/programu</w:t>
      </w:r>
    </w:p>
    <w:p w14:paraId="134B1260" w14:textId="77777777" w:rsidR="001C1217" w:rsidRDefault="001C1217" w:rsidP="001C1217">
      <w:pPr>
        <w:pStyle w:val="Odlomakpopisa"/>
        <w:numPr>
          <w:ilvl w:val="0"/>
          <w:numId w:val="1"/>
        </w:numPr>
        <w:autoSpaceDE w:val="0"/>
        <w:autoSpaceDN w:val="0"/>
        <w:adjustRightInd w:val="0"/>
        <w:jc w:val="both"/>
        <w:rPr>
          <w:rFonts w:cs="Times New Roman"/>
          <w:bCs/>
          <w:szCs w:val="24"/>
        </w:rPr>
      </w:pPr>
      <w:r>
        <w:rPr>
          <w:rFonts w:cs="Times New Roman"/>
          <w:bCs/>
          <w:szCs w:val="24"/>
        </w:rPr>
        <w:t>Opis projekta</w:t>
      </w:r>
      <w:r w:rsidR="00194403">
        <w:rPr>
          <w:rFonts w:cs="Times New Roman"/>
          <w:bCs/>
          <w:szCs w:val="24"/>
        </w:rPr>
        <w:t>/programa</w:t>
      </w:r>
    </w:p>
    <w:p w14:paraId="420C9DBA" w14:textId="77777777" w:rsidR="001C1217" w:rsidRDefault="001C1217" w:rsidP="001C1217">
      <w:pPr>
        <w:pStyle w:val="Odlomakpopisa"/>
        <w:numPr>
          <w:ilvl w:val="0"/>
          <w:numId w:val="1"/>
        </w:numPr>
        <w:autoSpaceDE w:val="0"/>
        <w:autoSpaceDN w:val="0"/>
        <w:adjustRightInd w:val="0"/>
        <w:jc w:val="both"/>
        <w:rPr>
          <w:rFonts w:cs="Times New Roman"/>
          <w:bCs/>
          <w:szCs w:val="24"/>
        </w:rPr>
      </w:pPr>
      <w:r>
        <w:rPr>
          <w:rFonts w:cs="Times New Roman"/>
          <w:bCs/>
          <w:szCs w:val="24"/>
        </w:rPr>
        <w:t>Financijski plan projekta</w:t>
      </w:r>
      <w:r w:rsidR="00194403">
        <w:rPr>
          <w:rFonts w:cs="Times New Roman"/>
          <w:bCs/>
          <w:szCs w:val="24"/>
        </w:rPr>
        <w:t>/programa</w:t>
      </w:r>
    </w:p>
    <w:p w14:paraId="6B745FB5" w14:textId="06B69F04" w:rsidR="00F65732" w:rsidRPr="001C1217" w:rsidRDefault="00F65732" w:rsidP="001C1217">
      <w:pPr>
        <w:pStyle w:val="Odlomakpopisa"/>
        <w:numPr>
          <w:ilvl w:val="0"/>
          <w:numId w:val="1"/>
        </w:numPr>
        <w:autoSpaceDE w:val="0"/>
        <w:autoSpaceDN w:val="0"/>
        <w:adjustRightInd w:val="0"/>
        <w:jc w:val="both"/>
        <w:rPr>
          <w:rFonts w:cs="Times New Roman"/>
          <w:bCs/>
          <w:szCs w:val="24"/>
        </w:rPr>
      </w:pPr>
      <w:r>
        <w:rPr>
          <w:rFonts w:cs="Times New Roman"/>
          <w:bCs/>
          <w:szCs w:val="24"/>
        </w:rPr>
        <w:t>Potvrdu o preda</w:t>
      </w:r>
      <w:r w:rsidR="0067788F">
        <w:rPr>
          <w:rFonts w:cs="Times New Roman"/>
          <w:bCs/>
          <w:szCs w:val="24"/>
        </w:rPr>
        <w:t xml:space="preserve">nom financijskom izvještaju za </w:t>
      </w:r>
      <w:r w:rsidR="00F57117">
        <w:rPr>
          <w:rFonts w:cs="Times New Roman"/>
          <w:bCs/>
          <w:szCs w:val="24"/>
        </w:rPr>
        <w:t xml:space="preserve">neprofitne organizacije za </w:t>
      </w:r>
      <w:r w:rsidR="0067788F">
        <w:rPr>
          <w:rFonts w:cs="Times New Roman"/>
          <w:bCs/>
          <w:szCs w:val="24"/>
        </w:rPr>
        <w:t xml:space="preserve">2024. ili 2025. </w:t>
      </w:r>
      <w:r w:rsidR="003F7F9F">
        <w:rPr>
          <w:rFonts w:cs="Times New Roman"/>
          <w:bCs/>
          <w:szCs w:val="24"/>
        </w:rPr>
        <w:t>godinu</w:t>
      </w:r>
    </w:p>
    <w:p w14:paraId="790BD2E4" w14:textId="77777777" w:rsidR="00CD264F" w:rsidRPr="000C5B7E" w:rsidRDefault="00CD264F" w:rsidP="000C5B7E">
      <w:pPr>
        <w:autoSpaceDE w:val="0"/>
        <w:autoSpaceDN w:val="0"/>
        <w:adjustRightInd w:val="0"/>
        <w:rPr>
          <w:rFonts w:cs="Times New Roman"/>
          <w:szCs w:val="24"/>
        </w:rPr>
      </w:pPr>
    </w:p>
    <w:p w14:paraId="55A66B5D" w14:textId="77777777" w:rsidR="001C1217" w:rsidRDefault="001C1217" w:rsidP="001C1217">
      <w:pPr>
        <w:autoSpaceDE w:val="0"/>
        <w:autoSpaceDN w:val="0"/>
        <w:adjustRightInd w:val="0"/>
        <w:jc w:val="center"/>
        <w:rPr>
          <w:rFonts w:cs="Times New Roman"/>
          <w:b/>
          <w:bCs/>
          <w:szCs w:val="24"/>
        </w:rPr>
      </w:pPr>
      <w:r w:rsidRPr="001C1217">
        <w:rPr>
          <w:rFonts w:cs="Times New Roman"/>
          <w:b/>
          <w:bCs/>
          <w:szCs w:val="24"/>
        </w:rPr>
        <w:t xml:space="preserve">Članak </w:t>
      </w:r>
      <w:r>
        <w:rPr>
          <w:rFonts w:cs="Times New Roman"/>
          <w:b/>
          <w:bCs/>
          <w:szCs w:val="24"/>
        </w:rPr>
        <w:t>6</w:t>
      </w:r>
      <w:r w:rsidRPr="001C1217">
        <w:rPr>
          <w:rFonts w:cs="Times New Roman"/>
          <w:b/>
          <w:bCs/>
          <w:szCs w:val="24"/>
        </w:rPr>
        <w:t>.</w:t>
      </w:r>
    </w:p>
    <w:p w14:paraId="6C71B669" w14:textId="77777777" w:rsidR="001C1217" w:rsidRDefault="001C1217" w:rsidP="001C1217">
      <w:pPr>
        <w:autoSpaceDE w:val="0"/>
        <w:autoSpaceDN w:val="0"/>
        <w:adjustRightInd w:val="0"/>
        <w:jc w:val="both"/>
        <w:rPr>
          <w:rFonts w:cs="Times New Roman"/>
          <w:bCs/>
          <w:szCs w:val="24"/>
        </w:rPr>
      </w:pPr>
      <w:r>
        <w:rPr>
          <w:rFonts w:cs="Times New Roman"/>
          <w:bCs/>
          <w:szCs w:val="24"/>
        </w:rPr>
        <w:t>Ocjenjivanje prijavljenih projek</w:t>
      </w:r>
      <w:r w:rsidR="00067648">
        <w:rPr>
          <w:rFonts w:cs="Times New Roman"/>
          <w:bCs/>
          <w:szCs w:val="24"/>
        </w:rPr>
        <w:t>a</w:t>
      </w:r>
      <w:r>
        <w:rPr>
          <w:rFonts w:cs="Times New Roman"/>
          <w:bCs/>
          <w:szCs w:val="24"/>
        </w:rPr>
        <w:t>ta</w:t>
      </w:r>
      <w:r w:rsidR="00194403">
        <w:rPr>
          <w:rFonts w:cs="Times New Roman"/>
          <w:bCs/>
          <w:szCs w:val="24"/>
        </w:rPr>
        <w:t>/programa</w:t>
      </w:r>
      <w:r>
        <w:rPr>
          <w:rFonts w:cs="Times New Roman"/>
          <w:bCs/>
          <w:szCs w:val="24"/>
        </w:rPr>
        <w:t xml:space="preserve"> provodi Povjerenstvo za ocjenu i odabir projekata</w:t>
      </w:r>
      <w:r w:rsidR="003830F5">
        <w:rPr>
          <w:rFonts w:cs="Times New Roman"/>
          <w:bCs/>
          <w:szCs w:val="24"/>
        </w:rPr>
        <w:t>/programa</w:t>
      </w:r>
      <w:r>
        <w:rPr>
          <w:rFonts w:cs="Times New Roman"/>
          <w:bCs/>
          <w:szCs w:val="24"/>
        </w:rPr>
        <w:t xml:space="preserve"> udruga za financijsku potporu iz Proračuna Općine (u daljnjem tekstu: Povjerenstvo) koje osniva i imenuje načelni</w:t>
      </w:r>
      <w:r w:rsidR="00194403">
        <w:rPr>
          <w:rFonts w:cs="Times New Roman"/>
          <w:bCs/>
          <w:szCs w:val="24"/>
        </w:rPr>
        <w:t>ca</w:t>
      </w:r>
      <w:r>
        <w:rPr>
          <w:rFonts w:cs="Times New Roman"/>
          <w:bCs/>
          <w:szCs w:val="24"/>
        </w:rPr>
        <w:t>.</w:t>
      </w:r>
    </w:p>
    <w:p w14:paraId="616FBC00" w14:textId="77777777" w:rsidR="001C1217" w:rsidRPr="001C1217" w:rsidRDefault="001C1217" w:rsidP="001C1217">
      <w:pPr>
        <w:autoSpaceDE w:val="0"/>
        <w:autoSpaceDN w:val="0"/>
        <w:adjustRightInd w:val="0"/>
        <w:jc w:val="both"/>
        <w:rPr>
          <w:rFonts w:cs="Times New Roman"/>
          <w:bCs/>
          <w:szCs w:val="24"/>
        </w:rPr>
      </w:pPr>
      <w:r>
        <w:rPr>
          <w:rFonts w:cs="Times New Roman"/>
          <w:bCs/>
          <w:szCs w:val="24"/>
        </w:rPr>
        <w:t>Povjerenstvo čini predsjednik i dva člana.</w:t>
      </w:r>
    </w:p>
    <w:p w14:paraId="168C2E89" w14:textId="77777777" w:rsidR="001C1217" w:rsidRPr="001C1217" w:rsidRDefault="001C1217" w:rsidP="001C1217">
      <w:pPr>
        <w:autoSpaceDE w:val="0"/>
        <w:autoSpaceDN w:val="0"/>
        <w:adjustRightInd w:val="0"/>
        <w:jc w:val="center"/>
        <w:rPr>
          <w:rFonts w:cs="Times New Roman"/>
          <w:b/>
          <w:bCs/>
          <w:szCs w:val="24"/>
        </w:rPr>
      </w:pPr>
    </w:p>
    <w:p w14:paraId="1AE1EBC7" w14:textId="77777777" w:rsidR="000C5B7E" w:rsidRPr="001C1217" w:rsidRDefault="000C5B7E" w:rsidP="008C1966">
      <w:pPr>
        <w:autoSpaceDE w:val="0"/>
        <w:autoSpaceDN w:val="0"/>
        <w:adjustRightInd w:val="0"/>
        <w:jc w:val="center"/>
        <w:rPr>
          <w:rFonts w:cs="Times New Roman"/>
          <w:b/>
          <w:bCs/>
          <w:szCs w:val="24"/>
        </w:rPr>
      </w:pPr>
      <w:r w:rsidRPr="001C1217">
        <w:rPr>
          <w:rFonts w:cs="Times New Roman"/>
          <w:b/>
          <w:bCs/>
          <w:szCs w:val="24"/>
        </w:rPr>
        <w:t>Članak 7.</w:t>
      </w:r>
    </w:p>
    <w:p w14:paraId="681EF8FF" w14:textId="77777777" w:rsidR="000C5B7E" w:rsidRDefault="001C1217" w:rsidP="00A0526C">
      <w:pPr>
        <w:autoSpaceDE w:val="0"/>
        <w:autoSpaceDN w:val="0"/>
        <w:adjustRightInd w:val="0"/>
        <w:jc w:val="both"/>
        <w:rPr>
          <w:rFonts w:cs="Times New Roman"/>
          <w:szCs w:val="24"/>
        </w:rPr>
      </w:pPr>
      <w:r>
        <w:rPr>
          <w:rFonts w:cs="Times New Roman"/>
          <w:szCs w:val="24"/>
        </w:rPr>
        <w:t>Povjerenstvo vrednuje prijedloge projekata</w:t>
      </w:r>
      <w:r w:rsidR="003830F5">
        <w:rPr>
          <w:rFonts w:cs="Times New Roman"/>
          <w:szCs w:val="24"/>
        </w:rPr>
        <w:t>/programa</w:t>
      </w:r>
      <w:r>
        <w:rPr>
          <w:rFonts w:cs="Times New Roman"/>
          <w:szCs w:val="24"/>
        </w:rPr>
        <w:t xml:space="preserve"> prema slijedećim kriterijima:</w:t>
      </w:r>
    </w:p>
    <w:p w14:paraId="07434853" w14:textId="77777777" w:rsidR="001C1217" w:rsidRDefault="001C1217" w:rsidP="001C1217">
      <w:pPr>
        <w:pStyle w:val="Odlomakpopisa"/>
        <w:numPr>
          <w:ilvl w:val="0"/>
          <w:numId w:val="1"/>
        </w:numPr>
        <w:autoSpaceDE w:val="0"/>
        <w:autoSpaceDN w:val="0"/>
        <w:adjustRightInd w:val="0"/>
        <w:jc w:val="both"/>
        <w:rPr>
          <w:rFonts w:cs="Times New Roman"/>
          <w:szCs w:val="24"/>
        </w:rPr>
      </w:pPr>
      <w:r>
        <w:rPr>
          <w:rFonts w:cs="Times New Roman"/>
          <w:szCs w:val="24"/>
        </w:rPr>
        <w:t>Prijašnje djelovanje (organizacijska sposobnost i kompetentnost) i prisustvo prijavljene udruge/organizacijskog oblika udruge u lokalnoj zajednici,</w:t>
      </w:r>
    </w:p>
    <w:p w14:paraId="3B3A4B07" w14:textId="77777777" w:rsidR="001C1217" w:rsidRDefault="001C1217" w:rsidP="001C1217">
      <w:pPr>
        <w:pStyle w:val="Odlomakpopisa"/>
        <w:numPr>
          <w:ilvl w:val="0"/>
          <w:numId w:val="1"/>
        </w:numPr>
        <w:autoSpaceDE w:val="0"/>
        <w:autoSpaceDN w:val="0"/>
        <w:adjustRightInd w:val="0"/>
        <w:jc w:val="both"/>
        <w:rPr>
          <w:rFonts w:cs="Times New Roman"/>
          <w:szCs w:val="24"/>
        </w:rPr>
      </w:pPr>
      <w:r>
        <w:rPr>
          <w:rFonts w:cs="Times New Roman"/>
          <w:szCs w:val="24"/>
        </w:rPr>
        <w:t>Društvena opravdanost i svrhovitost projekta (potreba okruženja za provođenje projekta),</w:t>
      </w:r>
    </w:p>
    <w:p w14:paraId="465D3232" w14:textId="77777777" w:rsidR="001C1217" w:rsidRDefault="001C1217" w:rsidP="001C1217">
      <w:pPr>
        <w:pStyle w:val="Odlomakpopisa"/>
        <w:numPr>
          <w:ilvl w:val="0"/>
          <w:numId w:val="1"/>
        </w:numPr>
        <w:autoSpaceDE w:val="0"/>
        <w:autoSpaceDN w:val="0"/>
        <w:adjustRightInd w:val="0"/>
        <w:jc w:val="both"/>
        <w:rPr>
          <w:rFonts w:cs="Times New Roman"/>
          <w:szCs w:val="24"/>
        </w:rPr>
      </w:pPr>
      <w:r>
        <w:rPr>
          <w:rFonts w:cs="Times New Roman"/>
          <w:szCs w:val="24"/>
        </w:rPr>
        <w:t>Učinkovitost projekta u odnosu na traženi iznos financijske potpore,</w:t>
      </w:r>
    </w:p>
    <w:p w14:paraId="005B7C2A" w14:textId="77777777" w:rsidR="001C1217" w:rsidRPr="001C1217" w:rsidRDefault="001C1217" w:rsidP="001C1217">
      <w:pPr>
        <w:pStyle w:val="Odlomakpopisa"/>
        <w:numPr>
          <w:ilvl w:val="0"/>
          <w:numId w:val="1"/>
        </w:numPr>
        <w:autoSpaceDE w:val="0"/>
        <w:autoSpaceDN w:val="0"/>
        <w:adjustRightInd w:val="0"/>
        <w:jc w:val="both"/>
        <w:rPr>
          <w:rFonts w:cs="Times New Roman"/>
          <w:szCs w:val="24"/>
        </w:rPr>
      </w:pPr>
      <w:r>
        <w:rPr>
          <w:rFonts w:cs="Times New Roman"/>
          <w:szCs w:val="24"/>
        </w:rPr>
        <w:t>Uključivanje volontera lokalne zajednice u provedbi predloženog projekta.</w:t>
      </w:r>
    </w:p>
    <w:p w14:paraId="50B6FC1F" w14:textId="77777777" w:rsidR="008C1966" w:rsidRPr="000C5B7E" w:rsidRDefault="008C1966" w:rsidP="000C5B7E">
      <w:pPr>
        <w:autoSpaceDE w:val="0"/>
        <w:autoSpaceDN w:val="0"/>
        <w:adjustRightInd w:val="0"/>
        <w:rPr>
          <w:rFonts w:cs="Times New Roman"/>
          <w:szCs w:val="24"/>
        </w:rPr>
      </w:pPr>
    </w:p>
    <w:p w14:paraId="16F31931" w14:textId="77777777" w:rsidR="000C5B7E" w:rsidRPr="001C1217" w:rsidRDefault="000C5B7E" w:rsidP="008C1966">
      <w:pPr>
        <w:autoSpaceDE w:val="0"/>
        <w:autoSpaceDN w:val="0"/>
        <w:adjustRightInd w:val="0"/>
        <w:jc w:val="center"/>
        <w:rPr>
          <w:rFonts w:cs="Times New Roman"/>
          <w:b/>
          <w:bCs/>
          <w:szCs w:val="24"/>
        </w:rPr>
      </w:pPr>
      <w:r w:rsidRPr="001C1217">
        <w:rPr>
          <w:rFonts w:cs="Times New Roman"/>
          <w:b/>
          <w:bCs/>
          <w:szCs w:val="24"/>
        </w:rPr>
        <w:t>Članak 8.</w:t>
      </w:r>
    </w:p>
    <w:p w14:paraId="071A2C32" w14:textId="77777777" w:rsidR="000C5B7E" w:rsidRDefault="001C1217" w:rsidP="00A0526C">
      <w:pPr>
        <w:autoSpaceDE w:val="0"/>
        <w:autoSpaceDN w:val="0"/>
        <w:adjustRightInd w:val="0"/>
        <w:jc w:val="both"/>
        <w:rPr>
          <w:rFonts w:cs="Times New Roman"/>
          <w:szCs w:val="24"/>
        </w:rPr>
      </w:pPr>
      <w:r>
        <w:rPr>
          <w:rFonts w:cs="Times New Roman"/>
          <w:szCs w:val="24"/>
        </w:rPr>
        <w:t>Povjerenstvo je dužno dostaviti općinskoj načelnici prijedlog projekta od interesa za Općinu Majur i predložiti raspodjelu financijskih sredstava.</w:t>
      </w:r>
    </w:p>
    <w:p w14:paraId="121E20E8" w14:textId="77777777" w:rsidR="008C1966" w:rsidRPr="001C1217" w:rsidRDefault="008C1966" w:rsidP="00A0526C">
      <w:pPr>
        <w:autoSpaceDE w:val="0"/>
        <w:autoSpaceDN w:val="0"/>
        <w:adjustRightInd w:val="0"/>
        <w:jc w:val="both"/>
        <w:rPr>
          <w:rFonts w:cs="Times New Roman"/>
          <w:b/>
          <w:szCs w:val="24"/>
        </w:rPr>
      </w:pPr>
    </w:p>
    <w:p w14:paraId="28E1143D" w14:textId="77777777" w:rsidR="000C5B7E" w:rsidRPr="001C1217" w:rsidRDefault="000C5B7E" w:rsidP="008C1966">
      <w:pPr>
        <w:autoSpaceDE w:val="0"/>
        <w:autoSpaceDN w:val="0"/>
        <w:adjustRightInd w:val="0"/>
        <w:jc w:val="center"/>
        <w:rPr>
          <w:rFonts w:cs="Times New Roman"/>
          <w:b/>
          <w:bCs/>
          <w:szCs w:val="24"/>
        </w:rPr>
      </w:pPr>
      <w:r w:rsidRPr="001C1217">
        <w:rPr>
          <w:rFonts w:cs="Times New Roman"/>
          <w:b/>
          <w:bCs/>
          <w:szCs w:val="24"/>
        </w:rPr>
        <w:t>Članak 9.</w:t>
      </w:r>
    </w:p>
    <w:p w14:paraId="5DD2253A" w14:textId="77777777" w:rsidR="008C1966" w:rsidRDefault="001C1217" w:rsidP="001C1217">
      <w:pPr>
        <w:autoSpaceDE w:val="0"/>
        <w:autoSpaceDN w:val="0"/>
        <w:adjustRightInd w:val="0"/>
        <w:jc w:val="both"/>
        <w:rPr>
          <w:rFonts w:cs="Times New Roman"/>
          <w:szCs w:val="24"/>
        </w:rPr>
      </w:pPr>
      <w:r>
        <w:rPr>
          <w:rFonts w:cs="Times New Roman"/>
          <w:szCs w:val="24"/>
        </w:rPr>
        <w:t>Temeljem prijedloga raspodjele sredst</w:t>
      </w:r>
      <w:r w:rsidR="009034A2">
        <w:rPr>
          <w:rFonts w:cs="Times New Roman"/>
          <w:szCs w:val="24"/>
        </w:rPr>
        <w:t>a</w:t>
      </w:r>
      <w:r>
        <w:rPr>
          <w:rFonts w:cs="Times New Roman"/>
          <w:szCs w:val="24"/>
        </w:rPr>
        <w:t xml:space="preserve">va iz članka 8. Ove Odluke, </w:t>
      </w:r>
      <w:r w:rsidR="00194403">
        <w:rPr>
          <w:rFonts w:cs="Times New Roman"/>
          <w:szCs w:val="24"/>
        </w:rPr>
        <w:t>O</w:t>
      </w:r>
      <w:r>
        <w:rPr>
          <w:rFonts w:cs="Times New Roman"/>
          <w:szCs w:val="24"/>
        </w:rPr>
        <w:t xml:space="preserve">pćinska načelnica će donijeti </w:t>
      </w:r>
      <w:r w:rsidRPr="00192F3A">
        <w:rPr>
          <w:rFonts w:cs="Times New Roman"/>
          <w:i/>
          <w:szCs w:val="24"/>
        </w:rPr>
        <w:t>Odluku o odobravanju financijske potpore iz Proračuna Općine Majur udrugama</w:t>
      </w:r>
      <w:r>
        <w:rPr>
          <w:rFonts w:cs="Times New Roman"/>
          <w:szCs w:val="24"/>
        </w:rPr>
        <w:t xml:space="preserve"> čiji su projekti od interesa za Općinu Majur.</w:t>
      </w:r>
    </w:p>
    <w:p w14:paraId="61EAFD55" w14:textId="77777777" w:rsidR="001C1217" w:rsidRPr="000C5B7E" w:rsidRDefault="001C1217" w:rsidP="001C1217">
      <w:pPr>
        <w:autoSpaceDE w:val="0"/>
        <w:autoSpaceDN w:val="0"/>
        <w:adjustRightInd w:val="0"/>
        <w:jc w:val="both"/>
        <w:rPr>
          <w:rFonts w:cs="Times New Roman"/>
          <w:szCs w:val="24"/>
        </w:rPr>
      </w:pPr>
    </w:p>
    <w:p w14:paraId="7B35E240" w14:textId="77777777" w:rsidR="00261174" w:rsidRDefault="00261174" w:rsidP="008C1966">
      <w:pPr>
        <w:autoSpaceDE w:val="0"/>
        <w:autoSpaceDN w:val="0"/>
        <w:adjustRightInd w:val="0"/>
        <w:jc w:val="center"/>
        <w:rPr>
          <w:rFonts w:cs="Times New Roman"/>
          <w:b/>
          <w:bCs/>
          <w:szCs w:val="24"/>
        </w:rPr>
      </w:pPr>
    </w:p>
    <w:p w14:paraId="6EDFEC94" w14:textId="77777777" w:rsidR="00261174" w:rsidRDefault="00261174" w:rsidP="008C1966">
      <w:pPr>
        <w:autoSpaceDE w:val="0"/>
        <w:autoSpaceDN w:val="0"/>
        <w:adjustRightInd w:val="0"/>
        <w:jc w:val="center"/>
        <w:rPr>
          <w:rFonts w:cs="Times New Roman"/>
          <w:b/>
          <w:bCs/>
          <w:szCs w:val="24"/>
        </w:rPr>
      </w:pPr>
    </w:p>
    <w:p w14:paraId="2157D091" w14:textId="77777777" w:rsidR="00261174" w:rsidRDefault="00261174" w:rsidP="008C1966">
      <w:pPr>
        <w:autoSpaceDE w:val="0"/>
        <w:autoSpaceDN w:val="0"/>
        <w:adjustRightInd w:val="0"/>
        <w:jc w:val="center"/>
        <w:rPr>
          <w:rFonts w:cs="Times New Roman"/>
          <w:b/>
          <w:bCs/>
          <w:szCs w:val="24"/>
        </w:rPr>
      </w:pPr>
    </w:p>
    <w:p w14:paraId="0F0588DD" w14:textId="1F83E0E7" w:rsidR="000C5B7E" w:rsidRPr="001C1217" w:rsidRDefault="000C5B7E" w:rsidP="008C1966">
      <w:pPr>
        <w:autoSpaceDE w:val="0"/>
        <w:autoSpaceDN w:val="0"/>
        <w:adjustRightInd w:val="0"/>
        <w:jc w:val="center"/>
        <w:rPr>
          <w:rFonts w:cs="Times New Roman"/>
          <w:b/>
          <w:bCs/>
          <w:szCs w:val="24"/>
        </w:rPr>
      </w:pPr>
      <w:r w:rsidRPr="001C1217">
        <w:rPr>
          <w:rFonts w:cs="Times New Roman"/>
          <w:b/>
          <w:bCs/>
          <w:szCs w:val="24"/>
        </w:rPr>
        <w:lastRenderedPageBreak/>
        <w:t>Članak 10.</w:t>
      </w:r>
    </w:p>
    <w:p w14:paraId="626037BC" w14:textId="77777777" w:rsidR="000C5B7E" w:rsidRDefault="001C1217" w:rsidP="00A0526C">
      <w:pPr>
        <w:autoSpaceDE w:val="0"/>
        <w:autoSpaceDN w:val="0"/>
        <w:adjustRightInd w:val="0"/>
        <w:jc w:val="both"/>
        <w:rPr>
          <w:rFonts w:cs="Times New Roman"/>
          <w:szCs w:val="24"/>
        </w:rPr>
      </w:pPr>
      <w:r>
        <w:rPr>
          <w:rFonts w:cs="Times New Roman"/>
          <w:szCs w:val="24"/>
        </w:rPr>
        <w:t>Zabranjuje se udrugama korištenje sredstava potpore koje su dobile iz Proračuna Općine, za financiranje prava koja članovi udruge ostvaruju po posebnim propisima. Dobivena sredstva smiju se koristiti samo za namjene za koje su dobivena.</w:t>
      </w:r>
    </w:p>
    <w:p w14:paraId="20472301" w14:textId="77777777" w:rsidR="001C1217" w:rsidRDefault="001C1217" w:rsidP="00A0526C">
      <w:pPr>
        <w:autoSpaceDE w:val="0"/>
        <w:autoSpaceDN w:val="0"/>
        <w:adjustRightInd w:val="0"/>
        <w:jc w:val="both"/>
        <w:rPr>
          <w:rFonts w:cs="Times New Roman"/>
          <w:szCs w:val="24"/>
        </w:rPr>
      </w:pPr>
      <w:r>
        <w:rPr>
          <w:rFonts w:cs="Times New Roman"/>
          <w:szCs w:val="24"/>
        </w:rPr>
        <w:t>Ispunjavanjem uvjeta iz stavka 1. ovog članka ocjenjuje Povjerenstvo iz članka 6. ove Odluke.</w:t>
      </w:r>
    </w:p>
    <w:p w14:paraId="570A34EF" w14:textId="77777777" w:rsidR="00BC0C4C" w:rsidRDefault="00BC0C4C" w:rsidP="000A6C77">
      <w:pPr>
        <w:autoSpaceDE w:val="0"/>
        <w:autoSpaceDN w:val="0"/>
        <w:adjustRightInd w:val="0"/>
        <w:rPr>
          <w:rFonts w:cs="Times New Roman"/>
          <w:b/>
          <w:bCs/>
          <w:szCs w:val="24"/>
        </w:rPr>
      </w:pPr>
    </w:p>
    <w:p w14:paraId="3D9D940F" w14:textId="77777777" w:rsidR="000C5B7E" w:rsidRPr="00807663" w:rsidRDefault="000C5B7E" w:rsidP="00A0526C">
      <w:pPr>
        <w:autoSpaceDE w:val="0"/>
        <w:autoSpaceDN w:val="0"/>
        <w:adjustRightInd w:val="0"/>
        <w:jc w:val="center"/>
        <w:rPr>
          <w:rFonts w:cs="Times New Roman"/>
          <w:b/>
          <w:bCs/>
          <w:szCs w:val="24"/>
        </w:rPr>
      </w:pPr>
      <w:r w:rsidRPr="00807663">
        <w:rPr>
          <w:rFonts w:cs="Times New Roman"/>
          <w:b/>
          <w:bCs/>
          <w:szCs w:val="24"/>
        </w:rPr>
        <w:t>Članak 11.</w:t>
      </w:r>
    </w:p>
    <w:p w14:paraId="6145D81E" w14:textId="77777777" w:rsidR="00A0526C" w:rsidRDefault="00807663" w:rsidP="00807663">
      <w:pPr>
        <w:autoSpaceDE w:val="0"/>
        <w:autoSpaceDN w:val="0"/>
        <w:adjustRightInd w:val="0"/>
        <w:jc w:val="both"/>
        <w:rPr>
          <w:rFonts w:cs="Times New Roman"/>
          <w:szCs w:val="24"/>
        </w:rPr>
      </w:pPr>
      <w:r>
        <w:rPr>
          <w:rFonts w:cs="Times New Roman"/>
          <w:szCs w:val="24"/>
        </w:rPr>
        <w:t>O pravima i obvezama udruga vezanim za</w:t>
      </w:r>
      <w:r w:rsidR="00B5404E">
        <w:rPr>
          <w:rFonts w:cs="Times New Roman"/>
          <w:szCs w:val="24"/>
        </w:rPr>
        <w:t xml:space="preserve"> korištene financijske potpore </w:t>
      </w:r>
      <w:r>
        <w:rPr>
          <w:rFonts w:cs="Times New Roman"/>
          <w:szCs w:val="24"/>
        </w:rPr>
        <w:t>zaključit će se ugovor.</w:t>
      </w:r>
    </w:p>
    <w:p w14:paraId="4F80DA7A" w14:textId="77777777" w:rsidR="00807663" w:rsidRDefault="00807663" w:rsidP="00807663">
      <w:pPr>
        <w:autoSpaceDE w:val="0"/>
        <w:autoSpaceDN w:val="0"/>
        <w:adjustRightInd w:val="0"/>
        <w:jc w:val="both"/>
        <w:rPr>
          <w:rFonts w:cs="Times New Roman"/>
          <w:szCs w:val="24"/>
        </w:rPr>
      </w:pPr>
      <w:r>
        <w:rPr>
          <w:rFonts w:cs="Times New Roman"/>
          <w:szCs w:val="24"/>
        </w:rPr>
        <w:t>Praćenje provedbe odobrenih projekata</w:t>
      </w:r>
      <w:r w:rsidR="003830F5">
        <w:rPr>
          <w:rFonts w:cs="Times New Roman"/>
          <w:szCs w:val="24"/>
        </w:rPr>
        <w:t>/programa</w:t>
      </w:r>
      <w:r>
        <w:rPr>
          <w:rFonts w:cs="Times New Roman"/>
          <w:szCs w:val="24"/>
        </w:rPr>
        <w:t xml:space="preserve"> i nadzor nad trošenjem sredstava provodi Jedinstveni upravni odjel.</w:t>
      </w:r>
    </w:p>
    <w:p w14:paraId="49D8C00E" w14:textId="77777777" w:rsidR="00807663" w:rsidRPr="000C5B7E" w:rsidRDefault="00807663" w:rsidP="000C5B7E">
      <w:pPr>
        <w:autoSpaceDE w:val="0"/>
        <w:autoSpaceDN w:val="0"/>
        <w:adjustRightInd w:val="0"/>
        <w:rPr>
          <w:rFonts w:cs="Times New Roman"/>
          <w:szCs w:val="24"/>
        </w:rPr>
      </w:pPr>
    </w:p>
    <w:p w14:paraId="1B4CB1A7" w14:textId="77777777" w:rsidR="000C5B7E" w:rsidRPr="00807663" w:rsidRDefault="000C5B7E" w:rsidP="00A0526C">
      <w:pPr>
        <w:autoSpaceDE w:val="0"/>
        <w:autoSpaceDN w:val="0"/>
        <w:adjustRightInd w:val="0"/>
        <w:jc w:val="center"/>
        <w:rPr>
          <w:rFonts w:cs="Times New Roman"/>
          <w:b/>
          <w:bCs/>
          <w:szCs w:val="24"/>
        </w:rPr>
      </w:pPr>
      <w:r w:rsidRPr="00807663">
        <w:rPr>
          <w:rFonts w:cs="Times New Roman"/>
          <w:b/>
          <w:bCs/>
          <w:szCs w:val="24"/>
        </w:rPr>
        <w:t>Članak 12.</w:t>
      </w:r>
    </w:p>
    <w:p w14:paraId="684821F7" w14:textId="7234078D" w:rsidR="000C5B7E" w:rsidRDefault="000C5B7E" w:rsidP="00A0526C">
      <w:pPr>
        <w:autoSpaceDE w:val="0"/>
        <w:autoSpaceDN w:val="0"/>
        <w:adjustRightInd w:val="0"/>
        <w:jc w:val="both"/>
        <w:rPr>
          <w:rFonts w:cs="Times New Roman"/>
          <w:szCs w:val="24"/>
        </w:rPr>
      </w:pPr>
      <w:r w:rsidRPr="000C5B7E">
        <w:rPr>
          <w:rFonts w:cs="Times New Roman"/>
          <w:szCs w:val="24"/>
        </w:rPr>
        <w:t xml:space="preserve">Ova odluka stupa na snagu </w:t>
      </w:r>
      <w:r w:rsidR="00807663">
        <w:rPr>
          <w:rFonts w:cs="Times New Roman"/>
          <w:szCs w:val="24"/>
        </w:rPr>
        <w:t>da</w:t>
      </w:r>
      <w:r w:rsidR="00287286">
        <w:rPr>
          <w:rFonts w:cs="Times New Roman"/>
          <w:szCs w:val="24"/>
        </w:rPr>
        <w:t>nom donošenja, a objavit će se</w:t>
      </w:r>
      <w:r w:rsidR="00B25D21">
        <w:rPr>
          <w:rFonts w:cs="Times New Roman"/>
          <w:szCs w:val="24"/>
        </w:rPr>
        <w:t xml:space="preserve"> na</w:t>
      </w:r>
      <w:r w:rsidR="00287286">
        <w:rPr>
          <w:rFonts w:cs="Times New Roman"/>
          <w:szCs w:val="24"/>
        </w:rPr>
        <w:t xml:space="preserve"> </w:t>
      </w:r>
      <w:r w:rsidR="00B25D21">
        <w:rPr>
          <w:rFonts w:cs="Times New Roman"/>
          <w:bCs/>
          <w:szCs w:val="24"/>
        </w:rPr>
        <w:t>web stranici Općine Majur (www.opcina-majur.hr) i na oglasnoj ploči.</w:t>
      </w:r>
      <w:bookmarkStart w:id="0" w:name="_GoBack"/>
      <w:bookmarkEnd w:id="0"/>
    </w:p>
    <w:p w14:paraId="324BF9D1" w14:textId="77777777" w:rsidR="00A0526C" w:rsidRDefault="00A0526C" w:rsidP="000C5B7E">
      <w:pPr>
        <w:autoSpaceDE w:val="0"/>
        <w:autoSpaceDN w:val="0"/>
        <w:adjustRightInd w:val="0"/>
        <w:rPr>
          <w:rFonts w:cs="Times New Roman"/>
          <w:szCs w:val="24"/>
        </w:rPr>
      </w:pPr>
    </w:p>
    <w:p w14:paraId="27BB8EC9" w14:textId="77777777" w:rsidR="00807663" w:rsidRDefault="00807663" w:rsidP="000C5B7E">
      <w:pPr>
        <w:autoSpaceDE w:val="0"/>
        <w:autoSpaceDN w:val="0"/>
        <w:adjustRightInd w:val="0"/>
        <w:rPr>
          <w:rFonts w:cs="Times New Roman"/>
          <w:szCs w:val="24"/>
        </w:rPr>
      </w:pPr>
    </w:p>
    <w:p w14:paraId="61616FE9" w14:textId="77777777" w:rsidR="00A0526C" w:rsidRDefault="00807663" w:rsidP="00807663">
      <w:pPr>
        <w:ind w:left="4678"/>
        <w:jc w:val="center"/>
        <w:rPr>
          <w:rFonts w:cs="Times New Roman"/>
          <w:szCs w:val="24"/>
        </w:rPr>
      </w:pPr>
      <w:r>
        <w:rPr>
          <w:rFonts w:cs="Times New Roman"/>
          <w:szCs w:val="24"/>
        </w:rPr>
        <w:t>Općinska načelnica</w:t>
      </w:r>
    </w:p>
    <w:p w14:paraId="720F3501" w14:textId="77777777" w:rsidR="00807663" w:rsidRDefault="00807663" w:rsidP="00807663">
      <w:pPr>
        <w:ind w:left="4678"/>
        <w:jc w:val="center"/>
        <w:rPr>
          <w:rFonts w:cs="Times New Roman"/>
          <w:szCs w:val="24"/>
        </w:rPr>
      </w:pPr>
    </w:p>
    <w:p w14:paraId="4C714EC4" w14:textId="77777777" w:rsidR="00807663" w:rsidRDefault="00807663" w:rsidP="00807663">
      <w:pPr>
        <w:ind w:left="4678"/>
        <w:jc w:val="center"/>
        <w:rPr>
          <w:rFonts w:cs="Times New Roman"/>
          <w:szCs w:val="24"/>
        </w:rPr>
      </w:pPr>
      <w:r>
        <w:rPr>
          <w:rFonts w:cs="Times New Roman"/>
          <w:szCs w:val="24"/>
        </w:rPr>
        <w:t xml:space="preserve">Klementina </w:t>
      </w:r>
      <w:proofErr w:type="spellStart"/>
      <w:r>
        <w:rPr>
          <w:rFonts w:cs="Times New Roman"/>
          <w:szCs w:val="24"/>
        </w:rPr>
        <w:t>Karanović</w:t>
      </w:r>
      <w:proofErr w:type="spellEnd"/>
      <w:r>
        <w:rPr>
          <w:rFonts w:cs="Times New Roman"/>
          <w:szCs w:val="24"/>
        </w:rPr>
        <w:t xml:space="preserve">, </w:t>
      </w:r>
      <w:proofErr w:type="spellStart"/>
      <w:r>
        <w:rPr>
          <w:rFonts w:cs="Times New Roman"/>
          <w:szCs w:val="24"/>
        </w:rPr>
        <w:t>mag.ing.agr</w:t>
      </w:r>
      <w:proofErr w:type="spellEnd"/>
      <w:r>
        <w:rPr>
          <w:rFonts w:cs="Times New Roman"/>
          <w:szCs w:val="24"/>
        </w:rPr>
        <w:t>.</w:t>
      </w:r>
    </w:p>
    <w:p w14:paraId="31E78228" w14:textId="77777777" w:rsidR="00A0526C" w:rsidRDefault="00A0526C" w:rsidP="00A0526C">
      <w:pPr>
        <w:jc w:val="right"/>
        <w:rPr>
          <w:rFonts w:cs="Times New Roman"/>
          <w:szCs w:val="24"/>
        </w:rPr>
      </w:pPr>
    </w:p>
    <w:sectPr w:rsidR="00A0526C" w:rsidSect="003D7B41">
      <w:pgSz w:w="11906" w:h="16838"/>
      <w:pgMar w:top="1276"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3C1"/>
    <w:multiLevelType w:val="hybridMultilevel"/>
    <w:tmpl w:val="32E02340"/>
    <w:lvl w:ilvl="0" w:tplc="9670CAA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B7E"/>
    <w:rsid w:val="000072D9"/>
    <w:rsid w:val="000348E3"/>
    <w:rsid w:val="00067648"/>
    <w:rsid w:val="00086675"/>
    <w:rsid w:val="000A6C77"/>
    <w:rsid w:val="000C5B7E"/>
    <w:rsid w:val="00154D30"/>
    <w:rsid w:val="00177AC0"/>
    <w:rsid w:val="00192F3A"/>
    <w:rsid w:val="00194403"/>
    <w:rsid w:val="001C1217"/>
    <w:rsid w:val="002427C3"/>
    <w:rsid w:val="00261174"/>
    <w:rsid w:val="00264724"/>
    <w:rsid w:val="002674E5"/>
    <w:rsid w:val="00287286"/>
    <w:rsid w:val="002E3D83"/>
    <w:rsid w:val="00305B3E"/>
    <w:rsid w:val="00315925"/>
    <w:rsid w:val="00324DBB"/>
    <w:rsid w:val="00347DA1"/>
    <w:rsid w:val="00353598"/>
    <w:rsid w:val="00362C85"/>
    <w:rsid w:val="003830F5"/>
    <w:rsid w:val="003D7B41"/>
    <w:rsid w:val="003E45BA"/>
    <w:rsid w:val="003F7F9F"/>
    <w:rsid w:val="00402A8C"/>
    <w:rsid w:val="004253E4"/>
    <w:rsid w:val="004C6146"/>
    <w:rsid w:val="004E3992"/>
    <w:rsid w:val="005078E1"/>
    <w:rsid w:val="00515745"/>
    <w:rsid w:val="0058794D"/>
    <w:rsid w:val="005A3F0E"/>
    <w:rsid w:val="00632421"/>
    <w:rsid w:val="00674D3E"/>
    <w:rsid w:val="0067788F"/>
    <w:rsid w:val="006807B9"/>
    <w:rsid w:val="006B7077"/>
    <w:rsid w:val="00766E33"/>
    <w:rsid w:val="00795B56"/>
    <w:rsid w:val="007B7446"/>
    <w:rsid w:val="00807663"/>
    <w:rsid w:val="00867009"/>
    <w:rsid w:val="00892731"/>
    <w:rsid w:val="008C1966"/>
    <w:rsid w:val="009034A2"/>
    <w:rsid w:val="00976597"/>
    <w:rsid w:val="009F2026"/>
    <w:rsid w:val="00A01699"/>
    <w:rsid w:val="00A0526C"/>
    <w:rsid w:val="00A350C2"/>
    <w:rsid w:val="00A5681E"/>
    <w:rsid w:val="00A63055"/>
    <w:rsid w:val="00A77428"/>
    <w:rsid w:val="00A77766"/>
    <w:rsid w:val="00AA22AD"/>
    <w:rsid w:val="00AB6B19"/>
    <w:rsid w:val="00B25D21"/>
    <w:rsid w:val="00B5404E"/>
    <w:rsid w:val="00B94A9C"/>
    <w:rsid w:val="00B97F7E"/>
    <w:rsid w:val="00BC0C4C"/>
    <w:rsid w:val="00BD6C12"/>
    <w:rsid w:val="00C2236B"/>
    <w:rsid w:val="00C81CE5"/>
    <w:rsid w:val="00C84388"/>
    <w:rsid w:val="00CD264F"/>
    <w:rsid w:val="00D26A08"/>
    <w:rsid w:val="00D503F7"/>
    <w:rsid w:val="00E053BC"/>
    <w:rsid w:val="00E11DC3"/>
    <w:rsid w:val="00E436B7"/>
    <w:rsid w:val="00E71610"/>
    <w:rsid w:val="00E83A91"/>
    <w:rsid w:val="00EB0F02"/>
    <w:rsid w:val="00F57117"/>
    <w:rsid w:val="00F65732"/>
    <w:rsid w:val="00F92E94"/>
    <w:rsid w:val="00FE7AD2"/>
    <w:rsid w:val="00FF06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D037"/>
  <w15:docId w15:val="{53AD18BA-889D-49A4-BEF5-E6E10798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C5B7E"/>
    <w:rPr>
      <w:rFonts w:ascii="Tahoma" w:hAnsi="Tahoma" w:cs="Tahoma"/>
      <w:sz w:val="16"/>
      <w:szCs w:val="16"/>
    </w:rPr>
  </w:style>
  <w:style w:type="character" w:customStyle="1" w:styleId="TekstbaloniaChar">
    <w:name w:val="Tekst balončića Char"/>
    <w:basedOn w:val="Zadanifontodlomka"/>
    <w:link w:val="Tekstbalonia"/>
    <w:uiPriority w:val="99"/>
    <w:semiHidden/>
    <w:rsid w:val="000C5B7E"/>
    <w:rPr>
      <w:rFonts w:ascii="Tahoma" w:hAnsi="Tahoma" w:cs="Tahoma"/>
      <w:sz w:val="16"/>
      <w:szCs w:val="16"/>
    </w:rPr>
  </w:style>
  <w:style w:type="paragraph" w:styleId="Odlomakpopisa">
    <w:name w:val="List Paragraph"/>
    <w:basedOn w:val="Normal"/>
    <w:uiPriority w:val="34"/>
    <w:qFormat/>
    <w:rsid w:val="00E83A91"/>
    <w:pPr>
      <w:ind w:left="720"/>
      <w:contextualSpacing/>
    </w:pPr>
  </w:style>
  <w:style w:type="table" w:styleId="Reetkatablice">
    <w:name w:val="Table Grid"/>
    <w:basedOn w:val="Obinatablica"/>
    <w:uiPriority w:val="59"/>
    <w:rsid w:val="00CD2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1C12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hr/url?sa=i&amp;rct=j&amp;q=&amp;esrc=s&amp;frm=1&amp;source=images&amp;cd=&amp;cad=rja&amp;docid=d6b20ZDJXpJOLM&amp;tbnid=7mB7cMwrLgV2PM:&amp;ved=&amp;url=http://hr.wikipedia.org/wiki/Grb_Republike_Hrvatske&amp;ei=3QdAUu_0OZHIswaBwYCADw&amp;bvm=bv.52434380,d.Yms&amp;psig=AFQjCNH22SpvqdMkXZkGm6iWGHsG5eZKHw&amp;ust=138001443042114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BF8C0-D070-4A5B-BA8F-69257FBA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778</Words>
  <Characters>4440</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Sanja Pranjić</cp:lastModifiedBy>
  <cp:revision>24</cp:revision>
  <cp:lastPrinted>2018-01-15T08:00:00Z</cp:lastPrinted>
  <dcterms:created xsi:type="dcterms:W3CDTF">2024-01-16T07:45:00Z</dcterms:created>
  <dcterms:modified xsi:type="dcterms:W3CDTF">2026-01-16T12:36:00Z</dcterms:modified>
</cp:coreProperties>
</file>