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8E20" w14:textId="0A9C9763" w:rsidR="00173EBB" w:rsidRDefault="00173EBB"/>
    <w:p w14:paraId="3BA0743E" w14:textId="6A3E555A" w:rsidR="00F70747" w:rsidRPr="00B0743A" w:rsidRDefault="00B0743A">
      <w:pPr>
        <w:rPr>
          <w:b/>
          <w:bCs/>
          <w:color w:val="000000" w:themeColor="text1"/>
          <w:u w:val="single"/>
        </w:rPr>
      </w:pPr>
      <w:r w:rsidRPr="00B0743A">
        <w:rPr>
          <w:b/>
          <w:bCs/>
          <w:color w:val="000000" w:themeColor="text1"/>
          <w:u w:val="single"/>
        </w:rPr>
        <w:t xml:space="preserve">Općina </w:t>
      </w:r>
      <w:r w:rsidR="00EB6459">
        <w:rPr>
          <w:b/>
          <w:bCs/>
          <w:color w:val="000000" w:themeColor="text1"/>
          <w:u w:val="single"/>
        </w:rPr>
        <w:t>Majur, Društveni dom Stubalj</w:t>
      </w:r>
      <w:bookmarkStart w:id="0" w:name="_GoBack"/>
      <w:bookmarkEnd w:id="0"/>
      <w:r w:rsidRPr="00B0743A">
        <w:rPr>
          <w:b/>
          <w:bCs/>
          <w:color w:val="000000" w:themeColor="text1"/>
          <w:u w:val="single"/>
        </w:rPr>
        <w:t xml:space="preserve"> </w:t>
      </w:r>
    </w:p>
    <w:p w14:paraId="6AB355B0" w14:textId="6CB4EE49" w:rsidR="00EF49E8" w:rsidRPr="00B0743A" w:rsidRDefault="00EB6459">
      <w:pPr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7</w:t>
      </w:r>
      <w:r w:rsidR="00B0743A" w:rsidRPr="00B0743A">
        <w:rPr>
          <w:b/>
          <w:bCs/>
          <w:color w:val="000000" w:themeColor="text1"/>
          <w:u w:val="single"/>
        </w:rPr>
        <w:t>.2.2020</w:t>
      </w:r>
      <w:r w:rsidR="00D57ED4">
        <w:rPr>
          <w:b/>
          <w:bCs/>
          <w:color w:val="000000" w:themeColor="text1"/>
          <w:u w:val="single"/>
        </w:rPr>
        <w:t>.</w:t>
      </w:r>
      <w:r w:rsidR="00B0743A" w:rsidRPr="00B0743A">
        <w:rPr>
          <w:b/>
          <w:bCs/>
          <w:color w:val="000000" w:themeColor="text1"/>
          <w:u w:val="single"/>
        </w:rPr>
        <w:t xml:space="preserve"> u 17:15 </w:t>
      </w:r>
    </w:p>
    <w:p w14:paraId="071FD4DD" w14:textId="6AF240F8" w:rsidR="0038412C" w:rsidRDefault="007C490A">
      <w:proofErr w:type="spellStart"/>
      <w:r>
        <w:t>Simora</w:t>
      </w:r>
      <w:proofErr w:type="spellEnd"/>
      <w:r>
        <w:t xml:space="preserve"> d.o.o. predstavlja</w:t>
      </w:r>
      <w:r w:rsidR="0038412C">
        <w:t>:</w:t>
      </w:r>
      <w:r>
        <w:t xml:space="preserve"> </w:t>
      </w:r>
    </w:p>
    <w:p w14:paraId="62B060E6" w14:textId="3119DD86" w:rsidR="007C490A" w:rsidRDefault="00531550" w:rsidP="0038412C">
      <w:pPr>
        <w:jc w:val="center"/>
      </w:pPr>
      <w:r w:rsidRPr="0038412C">
        <w:rPr>
          <w:b/>
          <w:bCs/>
        </w:rPr>
        <w:t>J</w:t>
      </w:r>
      <w:r w:rsidR="0038412C">
        <w:rPr>
          <w:b/>
          <w:bCs/>
        </w:rPr>
        <w:t>AVNI</w:t>
      </w:r>
      <w:r w:rsidRPr="0038412C">
        <w:rPr>
          <w:b/>
          <w:bCs/>
        </w:rPr>
        <w:t xml:space="preserve"> </w:t>
      </w:r>
      <w:r w:rsidR="0038412C" w:rsidRPr="0038412C">
        <w:rPr>
          <w:b/>
          <w:bCs/>
        </w:rPr>
        <w:t>POZIV ZA SUFINANCIRANJE MJERA ENERGETSKE UČINKOVITOSTI I OBNOVLJIVIH IZVORA ENERGIJE U KUĆANSTVIMA I VIŠESTAMBENIM ZGRADAMA</w:t>
      </w:r>
    </w:p>
    <w:p w14:paraId="55295474" w14:textId="0790B9E1" w:rsidR="00531550" w:rsidRDefault="00531550" w:rsidP="00531550">
      <w:r>
        <w:t>Građanima će biti na raspolaganju 142 milijuna kuna za obiteljske kuće te 152 milijuna kuna za višestambene zgrade, a stopa sufinanciranja iznositi će 60%.</w:t>
      </w:r>
    </w:p>
    <w:p w14:paraId="0129F20C" w14:textId="70CF5607" w:rsidR="00531550" w:rsidRPr="0038412C" w:rsidRDefault="00531550" w:rsidP="00531550">
      <w:pPr>
        <w:rPr>
          <w:u w:val="single"/>
        </w:rPr>
      </w:pPr>
      <w:r w:rsidRPr="0038412C">
        <w:rPr>
          <w:u w:val="single"/>
        </w:rPr>
        <w:t>Sufinancirat će se:</w:t>
      </w:r>
    </w:p>
    <w:p w14:paraId="4137590D" w14:textId="5351D5A7" w:rsidR="00531550" w:rsidRDefault="00531550" w:rsidP="00531550">
      <w:pPr>
        <w:pStyle w:val="Odlomakpopisa"/>
        <w:numPr>
          <w:ilvl w:val="0"/>
          <w:numId w:val="1"/>
        </w:numPr>
      </w:pPr>
      <w:r w:rsidRPr="0038412C">
        <w:rPr>
          <w:b/>
          <w:bCs/>
        </w:rPr>
        <w:t>povećanje toplinske zaštite svih elemenata vanjske ovojnice grijanog prostora</w:t>
      </w:r>
      <w:r>
        <w:t>:</w:t>
      </w:r>
    </w:p>
    <w:p w14:paraId="1A8707DB" w14:textId="0B51D4B4" w:rsidR="00531550" w:rsidRDefault="00531550" w:rsidP="0038412C">
      <w:pPr>
        <w:ind w:left="360"/>
      </w:pPr>
      <w:r>
        <w:t>– energetska obnova vanjskog zida, stropa, poda, krova (sva potrebna oprema i radovi vezani uz povećanje toplinske zaštite, uključujući npr. hidroizolaciju, zamjenu konstrukcijskih elemenata krova i dr.</w:t>
      </w:r>
      <w:r w:rsidR="0038412C">
        <w:t>)</w:t>
      </w:r>
    </w:p>
    <w:p w14:paraId="7B3FA706" w14:textId="27B55E01" w:rsidR="00531550" w:rsidRDefault="00531550" w:rsidP="0038412C">
      <w:pPr>
        <w:ind w:left="360"/>
      </w:pPr>
      <w:r>
        <w:t>– zamjena stolarije ovojnice grijanog prostora novom;</w:t>
      </w:r>
    </w:p>
    <w:p w14:paraId="53F77C1A" w14:textId="69632F41" w:rsidR="00531550" w:rsidRDefault="00531550" w:rsidP="00531550">
      <w:pPr>
        <w:pStyle w:val="Odlomakpopisa"/>
        <w:numPr>
          <w:ilvl w:val="0"/>
          <w:numId w:val="1"/>
        </w:numPr>
      </w:pPr>
      <w:r w:rsidRPr="0038412C">
        <w:rPr>
          <w:b/>
          <w:bCs/>
        </w:rPr>
        <w:t>cjelovita energetska obnova, koja podrazumijeva kombinaciju mjera na vanjskoj ovojnici i ugradnje sljedećih sustava za korištenje OIE</w:t>
      </w:r>
      <w:r>
        <w:t>:</w:t>
      </w:r>
    </w:p>
    <w:p w14:paraId="158E73BF" w14:textId="3C095F16" w:rsidR="00531550" w:rsidRPr="00EF49E8" w:rsidRDefault="00531550" w:rsidP="00EF49E8">
      <w:pPr>
        <w:spacing w:line="240" w:lineRule="auto"/>
        <w:ind w:left="360"/>
      </w:pPr>
      <w:r w:rsidRPr="00EF49E8">
        <w:t>– sustavi s</w:t>
      </w:r>
      <w:r w:rsidR="00B0743A">
        <w:t>a</w:t>
      </w:r>
      <w:r w:rsidRPr="00EF49E8">
        <w:t xml:space="preserve"> sunčanim toplinskim pretvaračima;</w:t>
      </w:r>
    </w:p>
    <w:p w14:paraId="7F0DD11C" w14:textId="67286E13" w:rsidR="00531550" w:rsidRPr="00EF49E8" w:rsidRDefault="00531550" w:rsidP="00EF49E8">
      <w:pPr>
        <w:spacing w:line="240" w:lineRule="auto"/>
        <w:ind w:left="360"/>
      </w:pPr>
      <w:r w:rsidRPr="00EF49E8">
        <w:t>– sustavi na drvnu sječku/pelete;</w:t>
      </w:r>
    </w:p>
    <w:p w14:paraId="626AF1EE" w14:textId="2BE8B371" w:rsidR="00531550" w:rsidRPr="00EF49E8" w:rsidRDefault="00531550" w:rsidP="00EF49E8">
      <w:pPr>
        <w:spacing w:line="240" w:lineRule="auto"/>
        <w:ind w:left="360"/>
      </w:pPr>
      <w:r w:rsidRPr="00EF49E8">
        <w:t>– dizalice topline zrak-voda, voda-voda ili zemlja-voda;</w:t>
      </w:r>
    </w:p>
    <w:p w14:paraId="3AC10B4A" w14:textId="00F4BCF6" w:rsidR="00531550" w:rsidRPr="00EF49E8" w:rsidRDefault="00531550" w:rsidP="00EF49E8">
      <w:pPr>
        <w:spacing w:line="240" w:lineRule="auto"/>
        <w:ind w:left="360"/>
      </w:pPr>
      <w:r w:rsidRPr="00EF49E8">
        <w:t>– fotonaponski sustavi za proizvodnju električne energije za vlastitu potrošnju.</w:t>
      </w:r>
    </w:p>
    <w:p w14:paraId="4E286696" w14:textId="3468584E" w:rsidR="00531550" w:rsidRPr="0038412C" w:rsidRDefault="00EF49E8" w:rsidP="0053155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99A007" wp14:editId="245C82B8">
            <wp:simplePos x="0" y="0"/>
            <wp:positionH relativeFrom="column">
              <wp:posOffset>871855</wp:posOffset>
            </wp:positionH>
            <wp:positionV relativeFrom="paragraph">
              <wp:posOffset>414655</wp:posOffset>
            </wp:positionV>
            <wp:extent cx="5760720" cy="36004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550" w:rsidRPr="0038412C">
        <w:rPr>
          <w:b/>
          <w:bCs/>
        </w:rPr>
        <w:t>Objava javnog poziva predviđa se krajem prvog kvartala ove godine, a budući da očekujemo velik broj prijava, obratite nam se što prije na broj telefona 044 544 930 ili 044 522 793</w:t>
      </w:r>
    </w:p>
    <w:sectPr w:rsidR="00531550" w:rsidRPr="003841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3AB60" w14:textId="77777777" w:rsidR="006C4E1C" w:rsidRDefault="006C4E1C" w:rsidP="00EF49E8">
      <w:pPr>
        <w:spacing w:after="0" w:line="240" w:lineRule="auto"/>
      </w:pPr>
      <w:r>
        <w:separator/>
      </w:r>
    </w:p>
  </w:endnote>
  <w:endnote w:type="continuationSeparator" w:id="0">
    <w:p w14:paraId="5DA96C3F" w14:textId="77777777" w:rsidR="006C4E1C" w:rsidRDefault="006C4E1C" w:rsidP="00EF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BB88F" w14:textId="77777777" w:rsidR="006C4E1C" w:rsidRDefault="006C4E1C" w:rsidP="00EF49E8">
      <w:pPr>
        <w:spacing w:after="0" w:line="240" w:lineRule="auto"/>
      </w:pPr>
      <w:r>
        <w:separator/>
      </w:r>
    </w:p>
  </w:footnote>
  <w:footnote w:type="continuationSeparator" w:id="0">
    <w:p w14:paraId="41E2EF52" w14:textId="77777777" w:rsidR="006C4E1C" w:rsidRDefault="006C4E1C" w:rsidP="00EF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19C62" w14:textId="1811606F" w:rsidR="00EF49E8" w:rsidRDefault="00EF49E8" w:rsidP="00EF49E8">
    <w:pPr>
      <w:pStyle w:val="Zaglavlje"/>
      <w:tabs>
        <w:tab w:val="left" w:pos="1515"/>
      </w:tabs>
    </w:pPr>
    <w:r>
      <w:tab/>
    </w:r>
    <w:r>
      <w:tab/>
    </w:r>
    <w:r>
      <w:rPr>
        <w:noProof/>
      </w:rPr>
      <w:drawing>
        <wp:inline distT="0" distB="0" distL="0" distR="0" wp14:anchorId="413A626B" wp14:editId="77DE7331">
          <wp:extent cx="2247900" cy="70634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851" cy="707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23FE"/>
    <w:multiLevelType w:val="hybridMultilevel"/>
    <w:tmpl w:val="DED04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0B"/>
    <w:rsid w:val="000E0D40"/>
    <w:rsid w:val="00173EBB"/>
    <w:rsid w:val="0038412C"/>
    <w:rsid w:val="00531550"/>
    <w:rsid w:val="006C4E1C"/>
    <w:rsid w:val="00746B78"/>
    <w:rsid w:val="007C490A"/>
    <w:rsid w:val="0095250B"/>
    <w:rsid w:val="00B0743A"/>
    <w:rsid w:val="00D57ED4"/>
    <w:rsid w:val="00EB6459"/>
    <w:rsid w:val="00EF49E8"/>
    <w:rsid w:val="00F7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CD543"/>
  <w15:chartTrackingRefBased/>
  <w15:docId w15:val="{F161A421-46A1-401F-AB98-ECFC9394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15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F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49E8"/>
  </w:style>
  <w:style w:type="paragraph" w:styleId="Podnoje">
    <w:name w:val="footer"/>
    <w:basedOn w:val="Normal"/>
    <w:link w:val="PodnojeChar"/>
    <w:uiPriority w:val="99"/>
    <w:unhideWhenUsed/>
    <w:rsid w:val="00EF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Gašljević</dc:creator>
  <cp:keywords/>
  <dc:description/>
  <cp:lastModifiedBy>Stjepan Čivić</cp:lastModifiedBy>
  <cp:revision>2</cp:revision>
  <cp:lastPrinted>2020-01-28T11:54:00Z</cp:lastPrinted>
  <dcterms:created xsi:type="dcterms:W3CDTF">2020-01-28T12:35:00Z</dcterms:created>
  <dcterms:modified xsi:type="dcterms:W3CDTF">2020-01-28T12:35:00Z</dcterms:modified>
</cp:coreProperties>
</file>